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0" w:rsidRDefault="00960DCE" w:rsidP="00942F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7EA2">
        <w:rPr>
          <w:rFonts w:ascii="Arial" w:hAnsi="Arial" w:cs="Arial"/>
          <w:b/>
          <w:sz w:val="32"/>
          <w:szCs w:val="32"/>
        </w:rPr>
        <w:t xml:space="preserve">PLANO DE </w:t>
      </w:r>
      <w:r>
        <w:rPr>
          <w:rFonts w:ascii="Arial" w:hAnsi="Arial" w:cs="Arial"/>
          <w:b/>
          <w:sz w:val="32"/>
          <w:szCs w:val="32"/>
        </w:rPr>
        <w:t>ENSINO</w:t>
      </w:r>
    </w:p>
    <w:p w:rsidR="00FE281E" w:rsidRDefault="00FE281E" w:rsidP="00942F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89"/>
        <w:gridCol w:w="4899"/>
      </w:tblGrid>
      <w:tr w:rsidR="00FE281E" w:rsidTr="005E486F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Default="00FE281E" w:rsidP="005E486F">
            <w:pPr>
              <w:pStyle w:val="Normal1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I.  IDENTIFICAÇÃO</w:t>
            </w:r>
          </w:p>
        </w:tc>
      </w:tr>
      <w:tr w:rsidR="00FE281E" w:rsidTr="005E486F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Default="00FE281E" w:rsidP="005E486F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 Acadêmica: Campus Jataí</w:t>
            </w:r>
          </w:p>
        </w:tc>
      </w:tr>
      <w:tr w:rsidR="00FE281E" w:rsidTr="005E486F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Default="00FE281E" w:rsidP="005E486F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>
              <w:rPr>
                <w:rStyle w:val="Fontepargpadro1"/>
                <w:rFonts w:ascii="Arial" w:hAnsi="Arial" w:cs="Arial"/>
                <w:bCs/>
              </w:rPr>
              <w:t>Curso:</w:t>
            </w:r>
            <w:r w:rsidRPr="00E43DB0">
              <w:rPr>
                <w:rFonts w:ascii="Arial" w:hAnsi="Arial" w:cs="Arial"/>
                <w:b/>
                <w:sz w:val="28"/>
                <w:szCs w:val="28"/>
              </w:rPr>
              <w:t xml:space="preserve"> Geografia</w:t>
            </w:r>
          </w:p>
        </w:tc>
      </w:tr>
      <w:tr w:rsidR="00FE281E" w:rsidTr="005E486F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Default="00FE281E" w:rsidP="005E486F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>
              <w:rPr>
                <w:rStyle w:val="Fontepargpadro1"/>
                <w:rFonts w:ascii="Arial" w:hAnsi="Arial" w:cs="Arial"/>
                <w:bCs/>
              </w:rPr>
              <w:t>Disciplina:</w:t>
            </w:r>
            <w:r w:rsidRPr="00E43DB0">
              <w:rPr>
                <w:rFonts w:ascii="Arial" w:hAnsi="Arial" w:cs="Arial"/>
                <w:b/>
                <w:sz w:val="28"/>
                <w:szCs w:val="28"/>
              </w:rPr>
              <w:t xml:space="preserve"> Formação sócio-espacial</w:t>
            </w:r>
          </w:p>
        </w:tc>
      </w:tr>
      <w:tr w:rsidR="00FE281E" w:rsidTr="005E486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1E" w:rsidRDefault="00FE281E" w:rsidP="00FE281E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>
              <w:rPr>
                <w:rStyle w:val="Fontepargpadro1"/>
                <w:rFonts w:ascii="Arial" w:hAnsi="Arial" w:cs="Arial"/>
                <w:bCs/>
              </w:rPr>
              <w:t>Carga horária semestral:</w:t>
            </w:r>
            <w:r w:rsidRPr="00D7374D">
              <w:rPr>
                <w:rFonts w:ascii="Arial" w:hAnsi="Arial" w:cs="Arial"/>
                <w:b/>
                <w:sz w:val="28"/>
                <w:szCs w:val="28"/>
              </w:rPr>
              <w:t xml:space="preserve"> 64 horas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Default="00FE281E" w:rsidP="008B47E1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>
              <w:rPr>
                <w:rStyle w:val="Fontepargpadro1"/>
                <w:rFonts w:ascii="Arial" w:hAnsi="Arial" w:cs="Arial"/>
                <w:bCs/>
              </w:rPr>
              <w:t>Teórica:</w:t>
            </w:r>
            <w:r w:rsidRPr="00D7374D">
              <w:rPr>
                <w:rFonts w:ascii="Arial" w:hAnsi="Arial" w:cs="Arial"/>
                <w:b/>
                <w:sz w:val="28"/>
                <w:szCs w:val="28"/>
              </w:rPr>
              <w:t xml:space="preserve"> 64 horas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</w:tr>
      <w:tr w:rsidR="00FE281E" w:rsidTr="005E486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1E" w:rsidRDefault="00FE281E" w:rsidP="00FE281E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>
              <w:rPr>
                <w:rStyle w:val="Fontepargpadro1"/>
                <w:rFonts w:ascii="Arial" w:hAnsi="Arial" w:cs="Arial"/>
                <w:bCs/>
              </w:rPr>
              <w:t>Semestre/ano</w:t>
            </w:r>
            <w:proofErr w:type="gramStart"/>
            <w:r>
              <w:rPr>
                <w:rStyle w:val="Fontepargpadro1"/>
                <w:rFonts w:ascii="Arial" w:hAnsi="Arial" w:cs="Arial"/>
                <w:bCs/>
              </w:rPr>
              <w:t>:</w:t>
            </w:r>
            <w:r>
              <w:rPr>
                <w:rStyle w:val="TextodoEspaoReservado"/>
              </w:rPr>
              <w:t>.</w:t>
            </w:r>
            <w:proofErr w:type="gramEnd"/>
            <w:r w:rsidRPr="00D7374D">
              <w:rPr>
                <w:rFonts w:ascii="Arial" w:hAnsi="Arial" w:cs="Arial"/>
                <w:b/>
                <w:sz w:val="28"/>
                <w:szCs w:val="28"/>
              </w:rPr>
              <w:t xml:space="preserve"> 2014/1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Default="00FE281E" w:rsidP="00FE281E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 w:rsidRPr="00FE281E">
              <w:rPr>
                <w:rStyle w:val="Fontepargpadro1"/>
                <w:rFonts w:ascii="Arial" w:hAnsi="Arial" w:cs="Arial"/>
                <w:bCs/>
              </w:rPr>
              <w:t>Turma/</w:t>
            </w:r>
            <w:proofErr w:type="gramStart"/>
            <w:r w:rsidRPr="00FE281E">
              <w:rPr>
                <w:rStyle w:val="Fontepargpadro1"/>
                <w:rFonts w:ascii="Arial" w:hAnsi="Arial" w:cs="Arial"/>
                <w:bCs/>
              </w:rPr>
              <w:t>turno</w:t>
            </w:r>
            <w:r w:rsidRPr="00FE281E">
              <w:rPr>
                <w:rStyle w:val="Fontepargpadro1"/>
                <w:rFonts w:ascii="Arial" w:hAnsi="Arial" w:cs="Arial"/>
                <w:b/>
                <w:bCs/>
              </w:rPr>
              <w:t>:</w:t>
            </w:r>
            <w:proofErr w:type="gramEnd"/>
            <w:r w:rsidRPr="00FE281E">
              <w:rPr>
                <w:rStyle w:val="TextodoEspaoReservado"/>
                <w:rFonts w:ascii="Arial" w:hAnsi="Arial" w:cs="Arial"/>
                <w:b/>
                <w:color w:val="auto"/>
              </w:rPr>
              <w:t>1º período/noturno</w:t>
            </w:r>
          </w:p>
        </w:tc>
      </w:tr>
      <w:tr w:rsidR="00FE281E" w:rsidTr="00FE281E">
        <w:trPr>
          <w:trHeight w:val="81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1E" w:rsidRPr="00FE281E" w:rsidRDefault="008B47E1" w:rsidP="00FE281E">
            <w:pPr>
              <w:pStyle w:val="Normal1"/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8B47E1">
              <w:rPr>
                <w:rFonts w:ascii="Arial" w:hAnsi="Arial" w:cs="Arial"/>
                <w:bCs/>
              </w:rPr>
              <w:t>Média</w:t>
            </w:r>
            <w:r>
              <w:rPr>
                <w:rFonts w:ascii="Arial" w:hAnsi="Arial" w:cs="Arial"/>
                <w:b/>
                <w:bCs/>
              </w:rPr>
              <w:t>: 6,0 pontos</w:t>
            </w:r>
          </w:p>
        </w:tc>
      </w:tr>
      <w:tr w:rsidR="008B47E1" w:rsidTr="00FE281E">
        <w:trPr>
          <w:trHeight w:val="81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7E1" w:rsidRPr="00FE281E" w:rsidRDefault="008B47E1" w:rsidP="00FE281E">
            <w:pPr>
              <w:pStyle w:val="Normal1"/>
              <w:spacing w:line="200" w:lineRule="atLeast"/>
              <w:jc w:val="both"/>
              <w:rPr>
                <w:rStyle w:val="Fontepargpadro1"/>
                <w:rFonts w:ascii="Arial" w:hAnsi="Arial" w:cs="Arial"/>
                <w:bCs/>
              </w:rPr>
            </w:pPr>
            <w:r w:rsidRPr="00FE281E">
              <w:rPr>
                <w:rStyle w:val="Fontepargpadro1"/>
                <w:rFonts w:ascii="Arial" w:hAnsi="Arial" w:cs="Arial"/>
                <w:bCs/>
              </w:rPr>
              <w:t>Professor (a</w:t>
            </w:r>
            <w:proofErr w:type="gramStart"/>
            <w:r w:rsidRPr="00FE281E">
              <w:rPr>
                <w:rStyle w:val="Fontepargpadro1"/>
                <w:rFonts w:ascii="Arial" w:hAnsi="Arial" w:cs="Arial"/>
                <w:bCs/>
              </w:rPr>
              <w:t>):</w:t>
            </w:r>
            <w:proofErr w:type="gramEnd"/>
            <w:r w:rsidRPr="00FE281E">
              <w:rPr>
                <w:rStyle w:val="TextodoEspaoReservado"/>
                <w:rFonts w:ascii="Arial" w:hAnsi="Arial" w:cs="Arial"/>
                <w:b/>
                <w:color w:val="auto"/>
              </w:rPr>
              <w:t>Maria José Rodrigues</w:t>
            </w:r>
          </w:p>
        </w:tc>
      </w:tr>
    </w:tbl>
    <w:p w:rsidR="00E12FD9" w:rsidRDefault="00E12FD9" w:rsidP="00FE2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2FD9" w:rsidRDefault="00E12FD9" w:rsidP="00C277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89" w:type="dxa"/>
        <w:tblLook w:val="04A0"/>
      </w:tblPr>
      <w:tblGrid>
        <w:gridCol w:w="9889"/>
      </w:tblGrid>
      <w:tr w:rsidR="00860801" w:rsidRPr="00860801" w:rsidTr="00540B41">
        <w:trPr>
          <w:trHeight w:val="529"/>
        </w:trPr>
        <w:tc>
          <w:tcPr>
            <w:tcW w:w="9889" w:type="dxa"/>
          </w:tcPr>
          <w:p w:rsidR="00860801" w:rsidRPr="00860801" w:rsidRDefault="00860801" w:rsidP="005E486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60801">
              <w:rPr>
                <w:rFonts w:ascii="Arial" w:hAnsi="Arial" w:cs="Arial"/>
                <w:b/>
                <w:bCs/>
              </w:rPr>
              <w:t xml:space="preserve">II. EMENTA </w:t>
            </w:r>
          </w:p>
        </w:tc>
      </w:tr>
      <w:tr w:rsidR="00860801" w:rsidRPr="00860801" w:rsidTr="00540B41">
        <w:trPr>
          <w:trHeight w:val="1323"/>
        </w:trPr>
        <w:tc>
          <w:tcPr>
            <w:tcW w:w="9889" w:type="dxa"/>
          </w:tcPr>
          <w:p w:rsidR="00860801" w:rsidRPr="00776955" w:rsidRDefault="00501E0D" w:rsidP="00BA0DD5">
            <w:pPr>
              <w:pStyle w:val="Default"/>
              <w:jc w:val="both"/>
              <w:rPr>
                <w:rFonts w:ascii="Arial" w:eastAsia="Times New Roman" w:hAnsi="Arial" w:cs="Arial"/>
              </w:rPr>
            </w:pPr>
            <w:r w:rsidRPr="00776955">
              <w:rPr>
                <w:rFonts w:ascii="Arial" w:eastAsia="Times New Roman" w:hAnsi="Arial" w:cs="Arial"/>
              </w:rPr>
              <w:t xml:space="preserve">Curso de natureza </w:t>
            </w:r>
            <w:proofErr w:type="spellStart"/>
            <w:r w:rsidRPr="00776955">
              <w:rPr>
                <w:rFonts w:ascii="Arial" w:eastAsia="Times New Roman" w:hAnsi="Arial" w:cs="Arial"/>
              </w:rPr>
              <w:t>teórico</w:t>
            </w:r>
            <w:r w:rsidR="00E43DB0" w:rsidRPr="00776955">
              <w:rPr>
                <w:rFonts w:ascii="Arial" w:eastAsia="Times New Roman" w:hAnsi="Arial" w:cs="Arial"/>
              </w:rPr>
              <w:t>-prá</w:t>
            </w:r>
            <w:r w:rsidR="00BA0DD5" w:rsidRPr="00776955">
              <w:rPr>
                <w:rFonts w:ascii="Arial" w:eastAsia="Times New Roman" w:hAnsi="Arial" w:cs="Arial"/>
              </w:rPr>
              <w:t>tica</w:t>
            </w:r>
            <w:proofErr w:type="spellEnd"/>
            <w:r w:rsidR="00BA0DD5" w:rsidRPr="00776955">
              <w:rPr>
                <w:rFonts w:ascii="Arial" w:eastAsia="Times New Roman" w:hAnsi="Arial" w:cs="Arial"/>
              </w:rPr>
              <w:t xml:space="preserve">, visando os estudos do </w:t>
            </w:r>
            <w:r w:rsidR="00BA0DD5" w:rsidRPr="00B8758C">
              <w:rPr>
                <w:rFonts w:ascii="Arial" w:eastAsia="Times New Roman" w:hAnsi="Arial" w:cs="Arial"/>
              </w:rPr>
              <w:t>Tempo, Espaço e Território</w:t>
            </w:r>
            <w:r w:rsidR="00BA0DD5" w:rsidRPr="00776955">
              <w:rPr>
                <w:rFonts w:ascii="Arial" w:eastAsia="Times New Roman" w:hAnsi="Arial" w:cs="Arial"/>
              </w:rPr>
              <w:t xml:space="preserve"> na configuração da paisagem e da sociedade. Estudo das relações homem-natureza, evolução das forças produtivas, formações econômicas e modos de produção; transformações </w:t>
            </w:r>
            <w:r w:rsidR="00E43DB0" w:rsidRPr="00776955">
              <w:rPr>
                <w:rFonts w:ascii="Arial" w:eastAsia="Times New Roman" w:hAnsi="Arial" w:cs="Arial"/>
              </w:rPr>
              <w:t xml:space="preserve">tecnológicas – </w:t>
            </w:r>
            <w:r w:rsidR="00BA0DD5" w:rsidRPr="00776955">
              <w:rPr>
                <w:rFonts w:ascii="Arial" w:eastAsia="Times New Roman" w:hAnsi="Arial" w:cs="Arial"/>
              </w:rPr>
              <w:t xml:space="preserve">o trabalho, a </w:t>
            </w:r>
            <w:r w:rsidR="00E43DB0" w:rsidRPr="00776955">
              <w:rPr>
                <w:rFonts w:ascii="Arial" w:eastAsia="Times New Roman" w:hAnsi="Arial" w:cs="Arial"/>
              </w:rPr>
              <w:t xml:space="preserve">técnica e a tecnologia </w:t>
            </w:r>
            <w:r w:rsidR="00BA0DD5" w:rsidRPr="00776955">
              <w:rPr>
                <w:rFonts w:ascii="Arial" w:eastAsia="Times New Roman" w:hAnsi="Arial" w:cs="Arial"/>
              </w:rPr>
              <w:t xml:space="preserve">- como elementos fundamentais no processo evolutivo; a produção do espaço nos diferentes modos de produção; desenvolvimento sócio-espacial - </w:t>
            </w:r>
            <w:r w:rsidRPr="00776955">
              <w:rPr>
                <w:rFonts w:ascii="Arial" w:eastAsia="Times New Roman" w:hAnsi="Arial" w:cs="Arial"/>
              </w:rPr>
              <w:t xml:space="preserve">espaço, território, </w:t>
            </w:r>
            <w:proofErr w:type="spellStart"/>
            <w:r w:rsidR="00BA0DD5" w:rsidRPr="00776955">
              <w:rPr>
                <w:rFonts w:ascii="Arial" w:eastAsia="Times New Roman" w:hAnsi="Arial" w:cs="Arial"/>
              </w:rPr>
              <w:t>estado-nação</w:t>
            </w:r>
            <w:proofErr w:type="spellEnd"/>
            <w:r w:rsidR="00BA0DD5" w:rsidRPr="00776955">
              <w:rPr>
                <w:rFonts w:ascii="Arial" w:eastAsia="Times New Roman" w:hAnsi="Arial" w:cs="Arial"/>
              </w:rPr>
              <w:t>.</w:t>
            </w:r>
          </w:p>
        </w:tc>
      </w:tr>
    </w:tbl>
    <w:p w:rsidR="00E12FD9" w:rsidRPr="00860801" w:rsidRDefault="00E12FD9" w:rsidP="00C27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9889"/>
      </w:tblGrid>
      <w:tr w:rsidR="004E3505" w:rsidRPr="00860801" w:rsidTr="00540B41">
        <w:trPr>
          <w:trHeight w:val="529"/>
        </w:trPr>
        <w:tc>
          <w:tcPr>
            <w:tcW w:w="9889" w:type="dxa"/>
          </w:tcPr>
          <w:p w:rsidR="004E3505" w:rsidRPr="00860801" w:rsidRDefault="004E3505" w:rsidP="004E350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Objetivos</w:t>
            </w:r>
            <w:r w:rsidRPr="0086080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3505" w:rsidRPr="00860801" w:rsidTr="00540B41">
        <w:trPr>
          <w:trHeight w:val="1323"/>
        </w:trPr>
        <w:tc>
          <w:tcPr>
            <w:tcW w:w="9889" w:type="dxa"/>
          </w:tcPr>
          <w:p w:rsidR="004E3505" w:rsidRPr="004E3505" w:rsidRDefault="004E3505" w:rsidP="004E3505">
            <w:pPr>
              <w:pStyle w:val="Default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Objetivo Geral</w:t>
            </w:r>
          </w:p>
          <w:p w:rsidR="004E3505" w:rsidRPr="004E3505" w:rsidRDefault="004E3505" w:rsidP="004E3505">
            <w:pPr>
              <w:pStyle w:val="Default"/>
              <w:jc w:val="both"/>
              <w:rPr>
                <w:rFonts w:ascii="Arial" w:eastAsia="Times New Roman" w:hAnsi="Arial" w:cs="Arial"/>
              </w:rPr>
            </w:pPr>
            <w:r w:rsidRPr="004E3505">
              <w:rPr>
                <w:rFonts w:ascii="Arial" w:eastAsia="Times New Roman" w:hAnsi="Arial" w:cs="Arial"/>
              </w:rPr>
              <w:t>Embasar a compreensão e o reconhecimento do processo históri</w:t>
            </w:r>
            <w:r>
              <w:rPr>
                <w:rFonts w:ascii="Arial" w:eastAsia="Times New Roman" w:hAnsi="Arial" w:cs="Arial"/>
              </w:rPr>
              <w:t xml:space="preserve">co e geográfico da formação da </w:t>
            </w:r>
            <w:r w:rsidRPr="004E3505">
              <w:rPr>
                <w:rFonts w:ascii="Arial" w:eastAsia="Times New Roman" w:hAnsi="Arial" w:cs="Arial"/>
              </w:rPr>
              <w:t>sociedade e da produção espacial desta, identificando as variávei</w:t>
            </w:r>
            <w:r>
              <w:rPr>
                <w:rFonts w:ascii="Arial" w:eastAsia="Times New Roman" w:hAnsi="Arial" w:cs="Arial"/>
              </w:rPr>
              <w:t xml:space="preserve">s que promovem tal processo de </w:t>
            </w:r>
            <w:r w:rsidRPr="004E3505">
              <w:rPr>
                <w:rFonts w:ascii="Arial" w:eastAsia="Times New Roman" w:hAnsi="Arial" w:cs="Arial"/>
              </w:rPr>
              <w:t xml:space="preserve">construção. </w:t>
            </w:r>
          </w:p>
          <w:p w:rsidR="004E3505" w:rsidRDefault="004E3505" w:rsidP="004E3505">
            <w:pPr>
              <w:pStyle w:val="Default"/>
              <w:jc w:val="both"/>
              <w:rPr>
                <w:rFonts w:ascii="Arial" w:eastAsia="Times New Roman" w:hAnsi="Arial" w:cs="Arial"/>
                <w:b/>
              </w:rPr>
            </w:pPr>
            <w:r w:rsidRPr="004E3505">
              <w:rPr>
                <w:rFonts w:ascii="Arial" w:eastAsia="Times New Roman" w:hAnsi="Arial" w:cs="Arial"/>
                <w:b/>
              </w:rPr>
              <w:t>Objetivo</w:t>
            </w:r>
            <w:r>
              <w:rPr>
                <w:rFonts w:ascii="Arial" w:eastAsia="Times New Roman" w:hAnsi="Arial" w:cs="Arial"/>
                <w:b/>
              </w:rPr>
              <w:t>s</w:t>
            </w:r>
            <w:r w:rsidRPr="004E3505">
              <w:rPr>
                <w:rFonts w:ascii="Arial" w:eastAsia="Times New Roman" w:hAnsi="Arial" w:cs="Arial"/>
                <w:b/>
              </w:rPr>
              <w:t xml:space="preserve"> Específicos</w:t>
            </w:r>
          </w:p>
          <w:p w:rsidR="007F1148" w:rsidRPr="00B8758C" w:rsidRDefault="007F1148" w:rsidP="00B875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Compreender </w:t>
            </w:r>
            <w:r w:rsidR="00C0505F" w:rsidRPr="007F1148">
              <w:rPr>
                <w:rFonts w:ascii="Arial" w:eastAsia="Times New Roman" w:hAnsi="Arial" w:cs="Arial"/>
              </w:rPr>
              <w:t xml:space="preserve">as </w:t>
            </w:r>
            <w:r w:rsidR="004E3505" w:rsidRPr="007F1148">
              <w:rPr>
                <w:rFonts w:ascii="Arial" w:eastAsia="Times New Roman" w:hAnsi="Arial" w:cs="Arial"/>
              </w:rPr>
              <w:t>categorias</w:t>
            </w:r>
            <w:r w:rsidR="00C0505F" w:rsidRPr="007F1148">
              <w:rPr>
                <w:rFonts w:ascii="Arial" w:eastAsia="Times New Roman" w:hAnsi="Arial" w:cs="Arial"/>
              </w:rPr>
              <w:t xml:space="preserve"> geográficas</w:t>
            </w:r>
            <w:r w:rsidR="004E3505" w:rsidRPr="007F1148">
              <w:rPr>
                <w:rFonts w:ascii="Arial" w:eastAsia="Times New Roman" w:hAnsi="Arial" w:cs="Arial"/>
              </w:rPr>
              <w:t xml:space="preserve">: espaço e território e </w:t>
            </w:r>
            <w:r w:rsidR="00C0505F" w:rsidRPr="007F1148">
              <w:rPr>
                <w:rFonts w:ascii="Arial" w:eastAsia="Times New Roman" w:hAnsi="Arial" w:cs="Arial"/>
              </w:rPr>
              <w:t>o papel do tempo na configuração da paisagem e da sociedade</w:t>
            </w:r>
            <w:r>
              <w:rPr>
                <w:rFonts w:ascii="Arial" w:eastAsia="Times New Roman" w:hAnsi="Arial" w:cs="Arial"/>
              </w:rPr>
              <w:t>;</w:t>
            </w:r>
          </w:p>
          <w:p w:rsidR="007F1148" w:rsidRPr="00B8758C" w:rsidRDefault="007F1148" w:rsidP="00B875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/>
              </w:rPr>
            </w:pPr>
            <w:r w:rsidRPr="007F1148">
              <w:rPr>
                <w:rFonts w:ascii="Arial" w:eastAsia="Times New Roman" w:hAnsi="Arial" w:cs="Arial"/>
              </w:rPr>
              <w:t xml:space="preserve">Discutir </w:t>
            </w:r>
            <w:r w:rsidR="004E3505" w:rsidRPr="007F1148">
              <w:rPr>
                <w:rFonts w:ascii="Arial" w:eastAsia="Times New Roman" w:hAnsi="Arial" w:cs="Arial"/>
              </w:rPr>
              <w:t>a interação homem e natureza na construção do espaço</w:t>
            </w:r>
            <w:r w:rsidRPr="007F1148">
              <w:rPr>
                <w:rFonts w:ascii="Arial" w:eastAsia="Times New Roman" w:hAnsi="Arial" w:cs="Arial"/>
              </w:rPr>
              <w:t>;</w:t>
            </w:r>
          </w:p>
          <w:p w:rsidR="00DB5F38" w:rsidRPr="00B8758C" w:rsidRDefault="007F1148" w:rsidP="00B875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</w:rPr>
            </w:pPr>
            <w:r w:rsidRPr="00DB5F38">
              <w:rPr>
                <w:rFonts w:ascii="Arial" w:eastAsia="Times New Roman" w:hAnsi="Arial" w:cs="Arial"/>
              </w:rPr>
              <w:t xml:space="preserve">Analisar </w:t>
            </w:r>
            <w:r w:rsidR="004E3505" w:rsidRPr="00DB5F38">
              <w:rPr>
                <w:rFonts w:ascii="Arial" w:eastAsia="Times New Roman" w:hAnsi="Arial" w:cs="Arial"/>
              </w:rPr>
              <w:t>as condições sociais e naturais que possibilitaram a exi</w:t>
            </w:r>
            <w:r w:rsidR="00DB5F38">
              <w:rPr>
                <w:rFonts w:ascii="Arial" w:eastAsia="Times New Roman" w:hAnsi="Arial" w:cs="Arial"/>
              </w:rPr>
              <w:t>stência de sociedades distintas;</w:t>
            </w:r>
          </w:p>
          <w:p w:rsidR="00DB5F38" w:rsidRPr="00B8758C" w:rsidRDefault="00DB5F38" w:rsidP="00B875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Analisar </w:t>
            </w:r>
            <w:r w:rsidR="004E3505" w:rsidRPr="00DB5F38">
              <w:rPr>
                <w:rFonts w:ascii="Arial" w:eastAsia="Times New Roman" w:hAnsi="Arial" w:cs="Arial"/>
              </w:rPr>
              <w:t>a e</w:t>
            </w:r>
            <w:r>
              <w:rPr>
                <w:rFonts w:ascii="Arial" w:eastAsia="Times New Roman" w:hAnsi="Arial" w:cs="Arial"/>
              </w:rPr>
              <w:t xml:space="preserve">volução das forças produtivas </w:t>
            </w:r>
            <w:r w:rsidR="004E3505" w:rsidRPr="00DB5F38">
              <w:rPr>
                <w:rFonts w:ascii="Arial" w:eastAsia="Times New Roman" w:hAnsi="Arial" w:cs="Arial"/>
              </w:rPr>
              <w:t>nos diferentes modos de produção</w:t>
            </w:r>
            <w:r>
              <w:rPr>
                <w:rFonts w:ascii="Arial" w:eastAsia="Times New Roman" w:hAnsi="Arial" w:cs="Arial"/>
              </w:rPr>
              <w:t>;</w:t>
            </w:r>
          </w:p>
          <w:p w:rsidR="004E3505" w:rsidRPr="009F0447" w:rsidRDefault="00DB5F38" w:rsidP="00FF04B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</w:rPr>
            </w:pPr>
            <w:r w:rsidRPr="00DB5F38">
              <w:rPr>
                <w:rFonts w:ascii="Arial" w:eastAsia="Times New Roman" w:hAnsi="Arial" w:cs="Arial"/>
              </w:rPr>
              <w:t>Compreender a</w:t>
            </w:r>
            <w:r w:rsidR="004E3505" w:rsidRPr="00DB5F38">
              <w:rPr>
                <w:rFonts w:ascii="Arial" w:eastAsia="Times New Roman" w:hAnsi="Arial" w:cs="Arial"/>
              </w:rPr>
              <w:t xml:space="preserve">s transformações tecnológicas </w:t>
            </w:r>
            <w:r w:rsidRPr="00DB5F38">
              <w:rPr>
                <w:rFonts w:ascii="Arial" w:eastAsia="Times New Roman" w:hAnsi="Arial" w:cs="Arial"/>
              </w:rPr>
              <w:t xml:space="preserve">e seus reflexos na formação </w:t>
            </w:r>
            <w:r>
              <w:rPr>
                <w:rFonts w:ascii="Arial" w:eastAsia="Times New Roman" w:hAnsi="Arial" w:cs="Arial"/>
              </w:rPr>
              <w:t>sócio-</w:t>
            </w:r>
            <w:r w:rsidR="004E3505" w:rsidRPr="00DB5F38">
              <w:rPr>
                <w:rFonts w:ascii="Arial" w:eastAsia="Times New Roman" w:hAnsi="Arial" w:cs="Arial"/>
              </w:rPr>
              <w:t>espacial</w:t>
            </w:r>
            <w:r w:rsidR="009F0447">
              <w:rPr>
                <w:rFonts w:ascii="Arial" w:eastAsia="Times New Roman" w:hAnsi="Arial" w:cs="Arial"/>
              </w:rPr>
              <w:t>.</w:t>
            </w:r>
          </w:p>
        </w:tc>
      </w:tr>
    </w:tbl>
    <w:p w:rsidR="00E12FD9" w:rsidRPr="00860801" w:rsidRDefault="00E12FD9" w:rsidP="00C277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6ADB" w:rsidRPr="000B65BE" w:rsidRDefault="00266ADB" w:rsidP="00266AD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266ADB" w:rsidRPr="000B65BE" w:rsidTr="00540B41">
        <w:trPr>
          <w:trHeight w:val="235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5C7" w:rsidRDefault="00266ADB" w:rsidP="002E7813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0B65BE">
              <w:rPr>
                <w:rFonts w:ascii="Arial" w:hAnsi="Arial" w:cs="Arial"/>
                <w:b/>
                <w:bCs/>
              </w:rPr>
              <w:t>V. CONTEÚDO</w:t>
            </w:r>
            <w:r w:rsidR="00E43DB0">
              <w:rPr>
                <w:rFonts w:ascii="Arial" w:hAnsi="Arial" w:cs="Arial"/>
                <w:b/>
                <w:bCs/>
              </w:rPr>
              <w:t xml:space="preserve"> </w:t>
            </w:r>
            <w:r w:rsidR="00E43DB0">
              <w:rPr>
                <w:rFonts w:ascii="Arial" w:hAnsi="Arial" w:cs="Arial"/>
                <w:b/>
                <w:sz w:val="22"/>
              </w:rPr>
              <w:t>PROGRAMÁTICO</w:t>
            </w:r>
          </w:p>
          <w:p w:rsidR="00776955" w:rsidRPr="00776955" w:rsidRDefault="002C75C7" w:rsidP="00776955">
            <w:pPr>
              <w:pStyle w:val="Default"/>
              <w:rPr>
                <w:rFonts w:ascii="Arial" w:hAnsi="Arial" w:cs="Arial"/>
                <w:color w:val="auto"/>
              </w:rPr>
            </w:pPr>
            <w:r w:rsidRPr="00776955">
              <w:rPr>
                <w:rFonts w:ascii="Arial" w:hAnsi="Arial" w:cs="Arial"/>
                <w:color w:val="auto"/>
              </w:rPr>
              <w:t>Ver item XI: Cronograma</w:t>
            </w:r>
          </w:p>
        </w:tc>
      </w:tr>
      <w:tr w:rsidR="00860801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0801" w:rsidRDefault="00860801" w:rsidP="0086080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VI. </w:t>
            </w:r>
            <w:r w:rsidR="00FF04BF">
              <w:rPr>
                <w:rFonts w:ascii="Arial" w:hAnsi="Arial" w:cs="Arial"/>
                <w:b/>
                <w:bCs/>
              </w:rPr>
              <w:t>METODOLOGIA</w:t>
            </w:r>
          </w:p>
          <w:p w:rsidR="00860801" w:rsidRDefault="00860801" w:rsidP="004B3C6C">
            <w:pPr>
              <w:pStyle w:val="Default"/>
              <w:rPr>
                <w:rFonts w:ascii="Arial" w:hAnsi="Arial" w:cs="Arial"/>
                <w:bCs/>
              </w:rPr>
            </w:pPr>
            <w:r w:rsidRPr="004B3C6C">
              <w:rPr>
                <w:rFonts w:ascii="Arial" w:hAnsi="Arial" w:cs="Arial"/>
                <w:bCs/>
              </w:rPr>
              <w:t>Aula expositiva/dialogada, leituras orientadas, sistematizaç</w:t>
            </w:r>
            <w:r w:rsidR="00277E53">
              <w:rPr>
                <w:rFonts w:ascii="Arial" w:hAnsi="Arial" w:cs="Arial"/>
                <w:bCs/>
              </w:rPr>
              <w:t>ão de textos discutidos em sala e seminários.</w:t>
            </w:r>
            <w:r w:rsidRPr="004B3C6C">
              <w:rPr>
                <w:rFonts w:ascii="Arial" w:hAnsi="Arial" w:cs="Arial"/>
                <w:bCs/>
              </w:rPr>
              <w:t xml:space="preserve">  </w:t>
            </w:r>
          </w:p>
          <w:p w:rsidR="00240BF5" w:rsidRPr="00240BF5" w:rsidRDefault="00240BF5" w:rsidP="004B3C6C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266ADB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3C6C" w:rsidRDefault="00266ADB" w:rsidP="00801EF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B65BE">
              <w:rPr>
                <w:rFonts w:ascii="Arial" w:hAnsi="Arial" w:cs="Arial"/>
                <w:b/>
                <w:bCs/>
              </w:rPr>
              <w:t>VI</w:t>
            </w:r>
            <w:r w:rsidR="00C2776F">
              <w:rPr>
                <w:rFonts w:ascii="Arial" w:hAnsi="Arial" w:cs="Arial"/>
                <w:b/>
                <w:bCs/>
              </w:rPr>
              <w:t>I</w:t>
            </w:r>
            <w:r w:rsidRPr="000B65BE">
              <w:rPr>
                <w:rFonts w:ascii="Arial" w:hAnsi="Arial" w:cs="Arial"/>
                <w:b/>
                <w:bCs/>
              </w:rPr>
              <w:t>. RECURSOS</w:t>
            </w:r>
            <w:r w:rsidR="004B3C6C">
              <w:rPr>
                <w:rFonts w:ascii="Arial" w:hAnsi="Arial" w:cs="Arial"/>
                <w:b/>
                <w:bCs/>
              </w:rPr>
              <w:t xml:space="preserve"> DIDÁTICOS</w:t>
            </w:r>
          </w:p>
          <w:p w:rsidR="00860801" w:rsidRDefault="004B3C6C" w:rsidP="004B3C6C">
            <w:pPr>
              <w:pStyle w:val="Default"/>
              <w:rPr>
                <w:rFonts w:ascii="Arial" w:hAnsi="Arial" w:cs="Arial"/>
                <w:bCs/>
              </w:rPr>
            </w:pPr>
            <w:r w:rsidRPr="00C2776F">
              <w:rPr>
                <w:rFonts w:ascii="Arial" w:hAnsi="Arial" w:cs="Arial"/>
                <w:bCs/>
              </w:rPr>
              <w:t>Livros, textos, quadro, giz e recursos de multimídia.</w:t>
            </w:r>
          </w:p>
          <w:p w:rsidR="00240BF5" w:rsidRPr="00C2776F" w:rsidRDefault="00240BF5" w:rsidP="004B3C6C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E43DB0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DB0" w:rsidRPr="00FD7D34" w:rsidRDefault="00FF04BF" w:rsidP="005E4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7D34">
              <w:rPr>
                <w:rFonts w:ascii="Arial" w:hAnsi="Arial" w:cs="Arial"/>
                <w:b/>
                <w:sz w:val="24"/>
                <w:szCs w:val="24"/>
              </w:rPr>
              <w:t>VII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D7D34">
              <w:rPr>
                <w:rFonts w:ascii="Arial" w:hAnsi="Arial" w:cs="Arial"/>
                <w:b/>
                <w:sz w:val="24"/>
                <w:szCs w:val="24"/>
              </w:rPr>
              <w:t>. PROCESSOS E CRITÉRIOS DE AVALIAÇÃO</w:t>
            </w:r>
          </w:p>
          <w:p w:rsidR="00E43DB0" w:rsidRPr="00FD7D34" w:rsidRDefault="00E43DB0" w:rsidP="005E48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D34">
              <w:rPr>
                <w:rFonts w:ascii="Arial" w:hAnsi="Arial" w:cs="Arial"/>
                <w:sz w:val="24"/>
                <w:szCs w:val="24"/>
              </w:rPr>
              <w:t>As resenhas deverão ser entregues no início de cada aula.</w:t>
            </w:r>
          </w:p>
          <w:p w:rsidR="00E43DB0" w:rsidRPr="00FD7D34" w:rsidRDefault="00E43DB0" w:rsidP="005E48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D34">
              <w:rPr>
                <w:rFonts w:ascii="Arial" w:hAnsi="Arial" w:cs="Arial"/>
                <w:sz w:val="24"/>
                <w:szCs w:val="24"/>
              </w:rPr>
              <w:t>Não serão aceitos trabalhos atrasados.</w:t>
            </w:r>
          </w:p>
          <w:p w:rsidR="00280F17" w:rsidRPr="00FD7D34" w:rsidRDefault="00E43DB0" w:rsidP="005E48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D34">
              <w:rPr>
                <w:rFonts w:ascii="Arial" w:hAnsi="Arial" w:cs="Arial"/>
                <w:sz w:val="24"/>
                <w:szCs w:val="24"/>
              </w:rPr>
              <w:t>O estudante que deixar de realizar avaliações previstas no plano de ensino poderá</w:t>
            </w:r>
            <w:r w:rsidR="00280F17" w:rsidRPr="00FD7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D34">
              <w:rPr>
                <w:rFonts w:ascii="Arial" w:hAnsi="Arial" w:cs="Arial"/>
                <w:sz w:val="24"/>
                <w:szCs w:val="24"/>
              </w:rPr>
              <w:t>solicitar segu</w:t>
            </w:r>
            <w:r w:rsidR="00280F17" w:rsidRPr="00FD7D34">
              <w:rPr>
                <w:rFonts w:ascii="Arial" w:hAnsi="Arial" w:cs="Arial"/>
                <w:sz w:val="24"/>
                <w:szCs w:val="24"/>
              </w:rPr>
              <w:t>nda chamada até cinco (5) dias u</w:t>
            </w:r>
            <w:r w:rsidRPr="00FD7D34">
              <w:rPr>
                <w:rFonts w:ascii="Arial" w:hAnsi="Arial" w:cs="Arial"/>
                <w:sz w:val="24"/>
                <w:szCs w:val="24"/>
              </w:rPr>
              <w:t>teis após a data de realização da</w:t>
            </w:r>
            <w:r w:rsidR="00280F17" w:rsidRPr="00FD7D34">
              <w:rPr>
                <w:rFonts w:ascii="Arial" w:hAnsi="Arial" w:cs="Arial"/>
                <w:sz w:val="24"/>
                <w:szCs w:val="24"/>
              </w:rPr>
              <w:t xml:space="preserve"> avaliação. A segunda chamada de avaliação deverá ser formalizada na coordenação do curso, devidamente justificada e comprovada.</w:t>
            </w:r>
          </w:p>
          <w:p w:rsidR="00E43DB0" w:rsidRPr="00FD7D34" w:rsidRDefault="00280F17" w:rsidP="005E48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D34">
              <w:rPr>
                <w:rFonts w:ascii="Arial" w:hAnsi="Arial" w:cs="Arial"/>
                <w:sz w:val="24"/>
                <w:szCs w:val="24"/>
              </w:rPr>
              <w:t>A avaliação da disciplina será composta das seguintes atividades:</w:t>
            </w:r>
          </w:p>
          <w:p w:rsidR="00FD7D34" w:rsidRDefault="00280F17" w:rsidP="005E4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>Avaliação teórica: (</w:t>
            </w:r>
            <w:proofErr w:type="gramStart"/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proofErr w:type="gramEnd"/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 xml:space="preserve"> pontos) </w:t>
            </w:r>
          </w:p>
          <w:p w:rsidR="00FD7D34" w:rsidRDefault="00280F17" w:rsidP="005E4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>Elaboração e participação em seminário (</w:t>
            </w:r>
            <w:proofErr w:type="gramStart"/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proofErr w:type="gramEnd"/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 xml:space="preserve"> pontos); </w:t>
            </w:r>
          </w:p>
          <w:p w:rsidR="00280F17" w:rsidRPr="00FD7D34" w:rsidRDefault="00280F17" w:rsidP="005E486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>Atividades em sala, resenhas, participação em debates (</w:t>
            </w:r>
            <w:proofErr w:type="gramStart"/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proofErr w:type="gramEnd"/>
            <w:r w:rsidRPr="00FD7D34">
              <w:rPr>
                <w:rFonts w:ascii="Arial" w:hAnsi="Arial" w:cs="Arial"/>
                <w:snapToGrid w:val="0"/>
                <w:sz w:val="24"/>
                <w:szCs w:val="24"/>
              </w:rPr>
              <w:t xml:space="preserve"> pontos).</w:t>
            </w:r>
          </w:p>
        </w:tc>
      </w:tr>
      <w:tr w:rsidR="00FF04BF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BF" w:rsidRDefault="00FF04BF" w:rsidP="00FF04BF">
            <w:pPr>
              <w:pStyle w:val="Normal1"/>
              <w:spacing w:line="200" w:lineRule="atLeast"/>
              <w:jc w:val="both"/>
              <w:rPr>
                <w:rStyle w:val="TextodoEspaoReservado"/>
              </w:rPr>
            </w:pPr>
            <w:r>
              <w:rPr>
                <w:rFonts w:ascii="Arial" w:hAnsi="Arial" w:cs="Arial"/>
                <w:b/>
                <w:bCs/>
              </w:rPr>
              <w:t>IX. LOCAL DE DIVULGAÇÃO DOS RESULTADOS DAS AVALIAÇÕES</w:t>
            </w:r>
          </w:p>
          <w:p w:rsidR="00FF04BF" w:rsidRPr="00FF04BF" w:rsidRDefault="00FF04BF" w:rsidP="005E486F">
            <w:pPr>
              <w:rPr>
                <w:rFonts w:ascii="Arial" w:hAnsi="Arial" w:cs="Arial"/>
                <w:sz w:val="24"/>
                <w:szCs w:val="24"/>
              </w:rPr>
            </w:pPr>
            <w:r w:rsidRPr="00FF04BF">
              <w:rPr>
                <w:rFonts w:ascii="Arial" w:hAnsi="Arial" w:cs="Arial"/>
                <w:sz w:val="24"/>
                <w:szCs w:val="24"/>
              </w:rPr>
              <w:t>Os resultados serão enviados para os e-mails cadastrados na coordenação de curso.</w:t>
            </w:r>
          </w:p>
        </w:tc>
      </w:tr>
      <w:tr w:rsidR="00266ADB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314" w:rsidRPr="00D46898" w:rsidRDefault="00C2776F" w:rsidP="00D46898">
            <w:pPr>
              <w:pStyle w:val="SemEspaamen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X</w:t>
            </w:r>
            <w:r w:rsidR="00E03566" w:rsidRPr="00E03566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. BIBLIOGRAFIA BÁSICA </w:t>
            </w:r>
          </w:p>
          <w:p w:rsidR="009F0447" w:rsidRPr="002C75C7" w:rsidRDefault="009F0447" w:rsidP="009F04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5C7">
              <w:rPr>
                <w:rFonts w:ascii="Arial" w:hAnsi="Arial" w:cs="Arial"/>
                <w:sz w:val="24"/>
                <w:szCs w:val="24"/>
              </w:rPr>
              <w:t>ANTUNES, Ricardo (</w:t>
            </w:r>
            <w:proofErr w:type="spellStart"/>
            <w:r w:rsidRPr="002C75C7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2C75C7">
              <w:rPr>
                <w:rFonts w:ascii="Arial" w:hAnsi="Arial" w:cs="Arial"/>
                <w:sz w:val="24"/>
                <w:szCs w:val="24"/>
              </w:rPr>
              <w:t xml:space="preserve">).  </w:t>
            </w:r>
            <w:r w:rsidRPr="002C75C7">
              <w:rPr>
                <w:rFonts w:ascii="Arial" w:hAnsi="Arial" w:cs="Arial"/>
                <w:b/>
                <w:sz w:val="24"/>
                <w:szCs w:val="24"/>
              </w:rPr>
              <w:t>A dialética do trabalho.</w:t>
            </w:r>
            <w:r w:rsidRPr="002C75C7">
              <w:rPr>
                <w:rFonts w:ascii="Arial" w:hAnsi="Arial" w:cs="Arial"/>
                <w:sz w:val="24"/>
                <w:szCs w:val="24"/>
              </w:rPr>
              <w:t xml:space="preserve"> São Paulo: Expressão Popular, 2004. 200p. </w:t>
            </w:r>
            <w:proofErr w:type="spellStart"/>
            <w:proofErr w:type="gramStart"/>
            <w:r w:rsidRPr="002C75C7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proofErr w:type="gramEnd"/>
            <w:r w:rsidRPr="002C75C7">
              <w:rPr>
                <w:rFonts w:ascii="Arial" w:hAnsi="Arial" w:cs="Arial"/>
                <w:sz w:val="24"/>
                <w:szCs w:val="24"/>
              </w:rPr>
              <w:t xml:space="preserve"> 13-34; </w:t>
            </w:r>
          </w:p>
          <w:p w:rsidR="009F0447" w:rsidRPr="00FA2314" w:rsidRDefault="009F0447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GOMES, H. </w:t>
            </w:r>
            <w:r w:rsidRPr="00776955">
              <w:rPr>
                <w:rFonts w:ascii="Arial" w:hAnsi="Arial" w:cs="Arial"/>
                <w:b/>
                <w:snapToGrid w:val="0"/>
                <w:sz w:val="24"/>
                <w:szCs w:val="24"/>
              </w:rPr>
              <w:t>A produção do espaço geográfico no capitalismo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. 2ª Ed. São Paulo: Contexto, 1991. </w:t>
            </w:r>
          </w:p>
          <w:p w:rsidR="00FA2314" w:rsidRP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A2314" w:rsidRP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HARNECKER, M. </w:t>
            </w:r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>O capital: conceitos fundamentais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. São Paulo: Parma, 1978. </w:t>
            </w:r>
          </w:p>
          <w:p w:rsidR="00FA2314" w:rsidRP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FA2314" w:rsidRP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SANTOS, M. </w:t>
            </w:r>
            <w:r w:rsidR="007F1148"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>A natureza do espaço</w:t>
            </w:r>
            <w:r w:rsidR="007F1148">
              <w:rPr>
                <w:rFonts w:ascii="Arial" w:hAnsi="Arial" w:cs="Arial"/>
                <w:snapToGrid w:val="0"/>
                <w:sz w:val="24"/>
                <w:szCs w:val="24"/>
              </w:rPr>
              <w:t xml:space="preserve">: Técnica e tempo, Razão e emoção. 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São Paulo: EDUSP, 2002. </w:t>
            </w:r>
          </w:p>
          <w:p w:rsidR="00FA2314" w:rsidRP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SANTOS, M. </w:t>
            </w:r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>O espaço do cidadão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. 7ª. </w:t>
            </w:r>
            <w:proofErr w:type="gramStart"/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>ed.</w:t>
            </w:r>
            <w:proofErr w:type="gramEnd"/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 São Paulo: Nobel, 2007. </w:t>
            </w:r>
          </w:p>
          <w:p w:rsidR="00277E53" w:rsidRDefault="00277E53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277E53" w:rsidRPr="00FA2314" w:rsidRDefault="00277E53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SANTOS, M. </w:t>
            </w:r>
            <w:r w:rsidRPr="00776955">
              <w:rPr>
                <w:rFonts w:ascii="Arial" w:hAnsi="Arial" w:cs="Arial"/>
                <w:b/>
                <w:sz w:val="24"/>
                <w:szCs w:val="24"/>
              </w:rPr>
              <w:t>Metamorfoses do espaço habitado</w:t>
            </w:r>
            <w:r>
              <w:rPr>
                <w:rFonts w:ascii="Arial" w:hAnsi="Arial" w:cs="Arial"/>
                <w:sz w:val="24"/>
                <w:szCs w:val="24"/>
              </w:rPr>
              <w:t>: Fundamentos teóricos e metodológicos da Geografia. 6ª edição. São Paulo: EDUSP. 2008.</w:t>
            </w:r>
          </w:p>
          <w:p w:rsidR="00FA2314" w:rsidRP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:rsid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SANTOS, M. </w:t>
            </w:r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Por </w:t>
            </w:r>
            <w:proofErr w:type="gramStart"/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>uma outra</w:t>
            </w:r>
            <w:proofErr w:type="gramEnd"/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globalização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>: do pensamento único à consciên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cia universal. Rio de Janeiro: </w:t>
            </w:r>
            <w:proofErr w:type="gramStart"/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>Record</w:t>
            </w:r>
            <w:proofErr w:type="gramEnd"/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, 2008. </w:t>
            </w:r>
          </w:p>
          <w:p w:rsidR="00D46898" w:rsidRPr="00FA2314" w:rsidRDefault="00D46898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A2314" w:rsidRDefault="00FA2314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GALETI, P. A. </w:t>
            </w:r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>História da agricultura e da sociedade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>. In: Mecanização e p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reparo do solo. Campinas: IAC, 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1981. </w:t>
            </w:r>
          </w:p>
          <w:p w:rsidR="00D46898" w:rsidRPr="00FA2314" w:rsidRDefault="00D46898" w:rsidP="00FA2314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E4B41" w:rsidRPr="00D46898" w:rsidRDefault="00FA2314" w:rsidP="00D46898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OLIVEIRA, C. </w:t>
            </w:r>
            <w:proofErr w:type="gramStart"/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>R.</w:t>
            </w:r>
            <w:proofErr w:type="gramEnd"/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 de. </w:t>
            </w:r>
            <w:r w:rsidRPr="00277E53">
              <w:rPr>
                <w:rFonts w:ascii="Arial" w:hAnsi="Arial" w:cs="Arial"/>
                <w:b/>
                <w:snapToGrid w:val="0"/>
                <w:sz w:val="24"/>
                <w:szCs w:val="24"/>
              </w:rPr>
              <w:t>História do trabalho</w:t>
            </w:r>
            <w:r w:rsidRPr="00FA2314">
              <w:rPr>
                <w:rFonts w:ascii="Arial" w:hAnsi="Arial" w:cs="Arial"/>
                <w:snapToGrid w:val="0"/>
                <w:sz w:val="24"/>
                <w:szCs w:val="24"/>
              </w:rPr>
              <w:t xml:space="preserve">. 4ª Ed. São Paulo: Ática, 2008. </w:t>
            </w:r>
          </w:p>
        </w:tc>
      </w:tr>
      <w:tr w:rsidR="00FF04BF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447" w:rsidRPr="00540B41" w:rsidRDefault="00DB5F38" w:rsidP="00540B41">
            <w:pPr>
              <w:pStyle w:val="SemEspaamen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6955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 xml:space="preserve">XI. </w:t>
            </w:r>
            <w:r w:rsidR="001F27C6" w:rsidRPr="00776955">
              <w:rPr>
                <w:rFonts w:ascii="Arial" w:hAnsi="Arial" w:cs="Arial"/>
                <w:b/>
                <w:snapToGrid w:val="0"/>
                <w:sz w:val="24"/>
                <w:szCs w:val="24"/>
              </w:rPr>
              <w:t>CRONOGRAMA</w:t>
            </w:r>
          </w:p>
          <w:p w:rsidR="00DB5F38" w:rsidRPr="00776955" w:rsidRDefault="001F27C6" w:rsidP="009F044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>Mês: Março</w:t>
            </w:r>
          </w:p>
          <w:p w:rsidR="001F27C6" w:rsidRPr="00776955" w:rsidRDefault="00776955" w:rsidP="001F2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Dias: 11</w:t>
            </w:r>
            <w:r w:rsidR="001F27C6" w:rsidRPr="00776955">
              <w:rPr>
                <w:rFonts w:ascii="Arial" w:hAnsi="Arial" w:cs="Arial"/>
                <w:sz w:val="24"/>
                <w:szCs w:val="24"/>
              </w:rPr>
              <w:t>, 1</w:t>
            </w:r>
            <w:r w:rsidRPr="00776955">
              <w:rPr>
                <w:rFonts w:ascii="Arial" w:hAnsi="Arial" w:cs="Arial"/>
                <w:sz w:val="24"/>
                <w:szCs w:val="24"/>
              </w:rPr>
              <w:t>8, 25</w:t>
            </w:r>
          </w:p>
          <w:p w:rsidR="00DB5F38" w:rsidRPr="00776955" w:rsidRDefault="00DB5F38" w:rsidP="001F2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0447" w:rsidRPr="00776955" w:rsidRDefault="009F0447" w:rsidP="009F04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• Apresentação do plano de trabalho</w:t>
            </w:r>
          </w:p>
          <w:p w:rsidR="009F0447" w:rsidRPr="00776955" w:rsidRDefault="009F0447" w:rsidP="009F04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• Introdução à disciplina</w:t>
            </w:r>
          </w:p>
          <w:p w:rsidR="009F0447" w:rsidRPr="00776955" w:rsidRDefault="009F0447" w:rsidP="009F04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F38" w:rsidRPr="00776955" w:rsidRDefault="00776955" w:rsidP="001F27C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 xml:space="preserve">SESSÃO </w:t>
            </w:r>
            <w:proofErr w:type="gramStart"/>
            <w:r w:rsidRPr="00776955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  <w:r w:rsidRPr="00776955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:rsidR="00DB5F38" w:rsidRPr="00776955" w:rsidRDefault="00DB5F38" w:rsidP="0077695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ENGELS, F. Sobre o papel do trabalho na transformação do macaco em homem. In: ANTUNES, Ricardo (</w:t>
            </w:r>
            <w:proofErr w:type="spellStart"/>
            <w:r w:rsidRPr="00776955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776955">
              <w:rPr>
                <w:rFonts w:ascii="Arial" w:hAnsi="Arial" w:cs="Arial"/>
                <w:sz w:val="24"/>
                <w:szCs w:val="24"/>
              </w:rPr>
              <w:t xml:space="preserve">).  </w:t>
            </w:r>
            <w:r w:rsidRPr="00776955">
              <w:rPr>
                <w:rFonts w:ascii="Arial" w:hAnsi="Arial" w:cs="Arial"/>
                <w:b/>
                <w:sz w:val="24"/>
                <w:szCs w:val="24"/>
              </w:rPr>
              <w:t>A dialética do trabalho.</w:t>
            </w:r>
            <w:r w:rsidRPr="00776955">
              <w:rPr>
                <w:rFonts w:ascii="Arial" w:hAnsi="Arial" w:cs="Arial"/>
                <w:sz w:val="24"/>
                <w:szCs w:val="24"/>
              </w:rPr>
              <w:t xml:space="preserve"> São Paulo: Expressão Popular, 2004. 200p. </w:t>
            </w:r>
            <w:proofErr w:type="spellStart"/>
            <w:proofErr w:type="gramStart"/>
            <w:r w:rsidRPr="00776955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  <w:proofErr w:type="gramEnd"/>
            <w:r w:rsidRPr="00776955">
              <w:rPr>
                <w:rFonts w:ascii="Arial" w:hAnsi="Arial" w:cs="Arial"/>
                <w:sz w:val="24"/>
                <w:szCs w:val="24"/>
              </w:rPr>
              <w:t xml:space="preserve"> 13-34; </w:t>
            </w:r>
          </w:p>
          <w:p w:rsidR="00DB5F38" w:rsidRPr="00776955" w:rsidRDefault="00DB5F38" w:rsidP="001F2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5F38" w:rsidRPr="00776955" w:rsidRDefault="00DB5F38" w:rsidP="0077695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ENGELS, F. Processo de trabalho</w:t>
            </w:r>
            <w:r w:rsidR="002C75C7" w:rsidRPr="00776955">
              <w:rPr>
                <w:rFonts w:ascii="Arial" w:hAnsi="Arial" w:cs="Arial"/>
                <w:sz w:val="24"/>
                <w:szCs w:val="24"/>
              </w:rPr>
              <w:t xml:space="preserve"> e processo de valorização. </w:t>
            </w:r>
            <w:r w:rsidRPr="00776955">
              <w:rPr>
                <w:rFonts w:ascii="Arial" w:hAnsi="Arial" w:cs="Arial"/>
                <w:sz w:val="24"/>
                <w:szCs w:val="24"/>
              </w:rPr>
              <w:t>In: ANTUNES, Ricardo (</w:t>
            </w:r>
            <w:proofErr w:type="spellStart"/>
            <w:r w:rsidRPr="00776955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776955">
              <w:rPr>
                <w:rFonts w:ascii="Arial" w:hAnsi="Arial" w:cs="Arial"/>
                <w:sz w:val="24"/>
                <w:szCs w:val="24"/>
              </w:rPr>
              <w:t xml:space="preserve">).  </w:t>
            </w:r>
            <w:r w:rsidRPr="00776955">
              <w:rPr>
                <w:rFonts w:ascii="Arial" w:hAnsi="Arial" w:cs="Arial"/>
                <w:b/>
                <w:sz w:val="24"/>
                <w:szCs w:val="24"/>
              </w:rPr>
              <w:t>A dialética do trabalho.</w:t>
            </w:r>
            <w:r w:rsidRPr="00776955">
              <w:rPr>
                <w:rFonts w:ascii="Arial" w:hAnsi="Arial" w:cs="Arial"/>
                <w:sz w:val="24"/>
                <w:szCs w:val="24"/>
              </w:rPr>
              <w:t xml:space="preserve"> São Paulo: Expressão Popular, 2004. 200p. </w:t>
            </w:r>
            <w:proofErr w:type="gramStart"/>
            <w:r w:rsidRPr="00776955">
              <w:rPr>
                <w:rFonts w:ascii="Arial" w:hAnsi="Arial" w:cs="Arial"/>
                <w:sz w:val="24"/>
                <w:szCs w:val="24"/>
              </w:rPr>
              <w:t>pp.</w:t>
            </w:r>
            <w:proofErr w:type="gramEnd"/>
            <w:r w:rsidRPr="00776955">
              <w:rPr>
                <w:rFonts w:ascii="Arial" w:hAnsi="Arial" w:cs="Arial"/>
                <w:sz w:val="24"/>
                <w:szCs w:val="24"/>
              </w:rPr>
              <w:t xml:space="preserve"> 34-69; </w:t>
            </w:r>
          </w:p>
          <w:p w:rsidR="009F0447" w:rsidRPr="00776955" w:rsidRDefault="009F0447" w:rsidP="00DB5F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7C6" w:rsidRPr="00776955" w:rsidRDefault="00776955" w:rsidP="001F27C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 xml:space="preserve">SESSÃO </w:t>
            </w:r>
            <w:proofErr w:type="gramStart"/>
            <w:r w:rsidRPr="00776955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  <w:p w:rsidR="001F27C6" w:rsidRPr="00776955" w:rsidRDefault="001F27C6" w:rsidP="009F044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76955">
              <w:rPr>
                <w:rFonts w:ascii="Arial" w:hAnsi="Arial" w:cs="Arial"/>
                <w:b/>
                <w:sz w:val="32"/>
                <w:szCs w:val="32"/>
              </w:rPr>
              <w:t>Mês: Abril</w:t>
            </w:r>
          </w:p>
          <w:p w:rsidR="00776955" w:rsidRPr="00776955" w:rsidRDefault="00776955" w:rsidP="007769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Dias: 01, 08, 15, 22, 29</w:t>
            </w:r>
          </w:p>
          <w:p w:rsidR="00776955" w:rsidRPr="00776955" w:rsidRDefault="00776955" w:rsidP="0077695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9F0447" w:rsidRPr="00776955">
              <w:rPr>
                <w:rFonts w:ascii="Arial" w:hAnsi="Arial" w:cs="Arial"/>
                <w:sz w:val="24"/>
                <w:szCs w:val="24"/>
              </w:rPr>
              <w:t>técnicas, o tempo e o espaço geográfico</w:t>
            </w:r>
            <w:r w:rsidRPr="007769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 xml:space="preserve">In: SANTOS, M. </w:t>
            </w:r>
            <w:r w:rsidRPr="00776955">
              <w:rPr>
                <w:rFonts w:ascii="Arial" w:hAnsi="Arial" w:cs="Arial"/>
                <w:b/>
                <w:snapToGrid w:val="0"/>
                <w:sz w:val="24"/>
                <w:szCs w:val="24"/>
              </w:rPr>
              <w:t>A natureza do espaço: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 xml:space="preserve"> Técnica e tempo, Razão e emoção. São Paulo: EDUSP, 2002. Pp. 29-56.</w:t>
            </w:r>
          </w:p>
          <w:p w:rsidR="00776955" w:rsidRPr="00776955" w:rsidRDefault="00776955" w:rsidP="001F2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7C6" w:rsidRPr="00540B41" w:rsidRDefault="00776955" w:rsidP="001F27C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O espaço: sistemas de objetos, sistemas de ação.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In: 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 xml:space="preserve">SANTOS, M. </w:t>
            </w:r>
            <w:r w:rsidRPr="0077695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A natureza do espaço: 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>Técnica e tempo, Razão e emoção. São Paulo: EDUSP, 2002. Pp. 57-83.</w:t>
            </w:r>
          </w:p>
          <w:p w:rsidR="00540B41" w:rsidRPr="00540B41" w:rsidRDefault="00540B41" w:rsidP="00540B41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540B41" w:rsidRPr="00D46898" w:rsidRDefault="00540B41" w:rsidP="00540B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7C6" w:rsidRPr="00776955" w:rsidRDefault="001F27C6" w:rsidP="0077695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>Mês: Maio</w:t>
            </w:r>
          </w:p>
          <w:p w:rsidR="001F27C6" w:rsidRDefault="00776955" w:rsidP="001F27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Dias: 06, 13, 20</w:t>
            </w:r>
            <w:r w:rsidR="001F27C6" w:rsidRPr="00776955">
              <w:rPr>
                <w:rFonts w:ascii="Arial" w:hAnsi="Arial" w:cs="Arial"/>
                <w:sz w:val="24"/>
                <w:szCs w:val="24"/>
              </w:rPr>
              <w:t>,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F27C6" w:rsidRDefault="00776955" w:rsidP="001F27C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Paisagem e espaço. In: SANTOS, M. </w:t>
            </w:r>
            <w:r w:rsidRPr="00776955">
              <w:rPr>
                <w:rFonts w:ascii="Arial" w:hAnsi="Arial" w:cs="Arial"/>
                <w:b/>
                <w:sz w:val="24"/>
                <w:szCs w:val="24"/>
              </w:rPr>
              <w:t>Metamorfoses do espaço habitado</w:t>
            </w:r>
            <w:r>
              <w:rPr>
                <w:rFonts w:ascii="Arial" w:hAnsi="Arial" w:cs="Arial"/>
                <w:sz w:val="24"/>
                <w:szCs w:val="24"/>
              </w:rPr>
              <w:t>: Fundamentos teóricos e metodológicos da Geografia. 6ª edição. São Paulo: EDUSP. 2008. Pp. 67-82.</w:t>
            </w:r>
          </w:p>
          <w:p w:rsidR="00540B41" w:rsidRPr="00D46898" w:rsidRDefault="00540B41" w:rsidP="00540B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955" w:rsidRPr="00776955" w:rsidRDefault="00776955" w:rsidP="0077695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55">
              <w:rPr>
                <w:rFonts w:ascii="Arial" w:hAnsi="Arial" w:cs="Arial"/>
                <w:sz w:val="24"/>
                <w:szCs w:val="24"/>
              </w:rPr>
              <w:t>O Tempo (os eventos) e o espaço.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 xml:space="preserve"> In: SANTOS, M. </w:t>
            </w:r>
            <w:r w:rsidRPr="00776955">
              <w:rPr>
                <w:rFonts w:ascii="Arial" w:hAnsi="Arial" w:cs="Arial"/>
                <w:b/>
                <w:snapToGrid w:val="0"/>
                <w:sz w:val="24"/>
                <w:szCs w:val="24"/>
              </w:rPr>
              <w:t>A natureza do espaço: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Técnica e tempo, r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>azão e emoção. São Paulo: EDUSP, 2002. Pp.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143-158</w:t>
            </w:r>
            <w:r w:rsidRPr="00776955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776955" w:rsidRPr="00776955" w:rsidRDefault="00776955" w:rsidP="0077695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955" w:rsidRPr="00776955" w:rsidRDefault="00776955" w:rsidP="0077695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1ª Avaliação.</w:t>
            </w:r>
          </w:p>
          <w:p w:rsidR="00776955" w:rsidRPr="00776955" w:rsidRDefault="00776955" w:rsidP="0077695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6955" w:rsidRPr="00776955" w:rsidRDefault="00776955" w:rsidP="00776955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>SESSÃO 3 - SEMINÁRIOS</w:t>
            </w:r>
          </w:p>
          <w:p w:rsidR="00776955" w:rsidRPr="00776955" w:rsidRDefault="001F27C6" w:rsidP="0077695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>Mês: Junho</w:t>
            </w:r>
          </w:p>
          <w:p w:rsidR="00DB5F38" w:rsidRPr="00776955" w:rsidRDefault="00776955" w:rsidP="00DB5F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Dias: 03, 10, 17, 24, </w:t>
            </w:r>
          </w:p>
          <w:p w:rsidR="001F27C6" w:rsidRPr="00776955" w:rsidRDefault="001F27C6" w:rsidP="0077695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6955">
              <w:rPr>
                <w:rFonts w:ascii="Arial" w:hAnsi="Arial" w:cs="Arial"/>
                <w:b/>
                <w:sz w:val="28"/>
                <w:szCs w:val="28"/>
              </w:rPr>
              <w:t>Mês: Julho</w:t>
            </w:r>
          </w:p>
          <w:p w:rsidR="001F27C6" w:rsidRPr="00D46898" w:rsidRDefault="00776955" w:rsidP="00D468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Dia: 01, 08 </w:t>
            </w:r>
          </w:p>
        </w:tc>
      </w:tr>
      <w:tr w:rsidR="00E43DB0" w:rsidRPr="000B65BE" w:rsidTr="00540B41">
        <w:trPr>
          <w:trHeight w:val="233"/>
        </w:trPr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0F17" w:rsidRDefault="00E32AC5" w:rsidP="00FD7D34">
            <w:pPr>
              <w:pStyle w:val="SemEspaamen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X</w:t>
            </w:r>
            <w:r w:rsidR="00FF04BF">
              <w:rPr>
                <w:rFonts w:ascii="Arial" w:hAnsi="Arial" w:cs="Arial"/>
                <w:b/>
                <w:snapToGrid w:val="0"/>
                <w:sz w:val="24"/>
                <w:szCs w:val="24"/>
              </w:rPr>
              <w:t>I</w:t>
            </w:r>
            <w:r w:rsidR="00DB5F38">
              <w:rPr>
                <w:rFonts w:ascii="Arial" w:hAnsi="Arial" w:cs="Arial"/>
                <w:b/>
                <w:snapToGrid w:val="0"/>
                <w:sz w:val="24"/>
                <w:szCs w:val="24"/>
              </w:rPr>
              <w:t>I</w:t>
            </w:r>
            <w:r w:rsidR="00CB0386">
              <w:rPr>
                <w:rFonts w:ascii="Arial" w:hAnsi="Arial" w:cs="Arial"/>
                <w:b/>
                <w:snapToGrid w:val="0"/>
                <w:sz w:val="24"/>
                <w:szCs w:val="24"/>
              </w:rPr>
              <w:t>. OBSERVAÇÕ</w:t>
            </w:r>
            <w:r w:rsidR="00FD7D34">
              <w:rPr>
                <w:rFonts w:ascii="Arial" w:hAnsi="Arial" w:cs="Arial"/>
                <w:b/>
                <w:snapToGrid w:val="0"/>
                <w:sz w:val="24"/>
                <w:szCs w:val="24"/>
              </w:rPr>
              <w:t>ES</w:t>
            </w:r>
          </w:p>
          <w:p w:rsid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280F17" w:rsidRP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Regulamento Geral dos Cursos de Graduação</w:t>
            </w:r>
          </w:p>
          <w:p w:rsidR="00280F17" w:rsidRP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RESOLUÇÃO - CEPEC Nº 1</w:t>
            </w:r>
            <w:r w:rsidR="00E32AC5">
              <w:rPr>
                <w:rFonts w:ascii="Arial" w:hAnsi="Arial" w:cs="Arial"/>
                <w:b/>
                <w:snapToGrid w:val="0"/>
                <w:sz w:val="24"/>
                <w:szCs w:val="24"/>
              </w:rPr>
              <w:t>.</w:t>
            </w: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122, de </w:t>
            </w:r>
            <w:r w:rsidR="00240BF5"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9 de novembro de </w:t>
            </w:r>
            <w:proofErr w:type="gramStart"/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2012</w:t>
            </w:r>
            <w:proofErr w:type="gramEnd"/>
          </w:p>
          <w:p w:rsidR="00280F17" w:rsidRP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Capítulo IV</w:t>
            </w:r>
          </w:p>
          <w:p w:rsid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Seção I, Da Verificação da Aprendizagem, Art. </w:t>
            </w:r>
            <w:r w:rsidR="00E32AC5"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79.</w:t>
            </w:r>
          </w:p>
          <w:p w:rsidR="00280F17" w:rsidRP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280F17" w:rsidRPr="00280F17" w:rsidRDefault="00280F17" w:rsidP="00280F17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§ 2º Será aprovado na disciplina ou no eixo temático/módulo o estudante que obtiver nota final igual</w:t>
            </w:r>
            <w:r w:rsidR="00FD7D3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 xml:space="preserve">ou superior a </w:t>
            </w:r>
            <w:proofErr w:type="gramStart"/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seis vírgula</w:t>
            </w:r>
            <w:proofErr w:type="gramEnd"/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 xml:space="preserve"> zero (6,0) e frequência igual ou superior a setenta e cinco por cento (75%) da carga horária da disciplina ou do eixo </w:t>
            </w:r>
            <w:r w:rsidR="00FD7D34">
              <w:rPr>
                <w:rFonts w:ascii="Arial" w:hAnsi="Arial" w:cs="Arial"/>
                <w:snapToGrid w:val="0"/>
                <w:sz w:val="24"/>
                <w:szCs w:val="24"/>
              </w:rPr>
              <w:t xml:space="preserve">temático/módulo </w:t>
            </w: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observado o disposto no artigo 83.</w:t>
            </w:r>
          </w:p>
          <w:p w:rsidR="00280F17" w:rsidRPr="00280F17" w:rsidRDefault="00280F17" w:rsidP="00280F17">
            <w:pPr>
              <w:pStyle w:val="SemEspaamen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280F17" w:rsidRP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Seção IV</w:t>
            </w:r>
          </w:p>
          <w:p w:rsidR="00280F17" w:rsidRPr="00280F17" w:rsidRDefault="00280F17" w:rsidP="00280F17">
            <w:pPr>
              <w:pStyle w:val="SemEspaamen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b/>
                <w:snapToGrid w:val="0"/>
                <w:sz w:val="24"/>
                <w:szCs w:val="24"/>
              </w:rPr>
              <w:t>Da Frequência</w:t>
            </w:r>
          </w:p>
          <w:p w:rsidR="00280F17" w:rsidRPr="00280F17" w:rsidRDefault="00280F17" w:rsidP="00280F17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 xml:space="preserve">Art. 83. Será obrigatória ao estudante a frequência mínima de setenta e cinco por cento (75%) da carga horária de cada disciplina ou eixo temático/módulo, nos cursos presenciais, com exceção das disciplinas ou dos eixos </w:t>
            </w:r>
            <w:proofErr w:type="gramStart"/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temáticos/módulos</w:t>
            </w:r>
            <w:proofErr w:type="gramEnd"/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 xml:space="preserve"> de estágio curricular obrigatório, cuja carga horária definida no PPC de cada curso deverá ser cumprida na totalidade.</w:t>
            </w:r>
          </w:p>
          <w:p w:rsidR="00FD7D34" w:rsidRPr="00280F17" w:rsidRDefault="00280F17" w:rsidP="00280F17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§ 1º O registro da frequência às aulas será de responsabilidade do professor da disciplina ou do eixo temático/módulo, sob a supervisão da coordenadoria de curso.</w:t>
            </w:r>
          </w:p>
          <w:p w:rsidR="00280F17" w:rsidRDefault="00280F17" w:rsidP="00280F17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§ 2º Compete ao professor registrar a frequência dos estudantes no diário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 classe disponibilizado pelo </w:t>
            </w:r>
            <w:r w:rsidRPr="00280F17">
              <w:rPr>
                <w:rFonts w:ascii="Arial" w:hAnsi="Arial" w:cs="Arial"/>
                <w:snapToGrid w:val="0"/>
                <w:sz w:val="24"/>
                <w:szCs w:val="24"/>
              </w:rPr>
              <w:t>sistema acadêmico e informá-la sempre que for solicitada pelo estudante.</w:t>
            </w:r>
          </w:p>
          <w:p w:rsidR="00280F17" w:rsidRPr="00280F17" w:rsidRDefault="00280F17" w:rsidP="00280F17">
            <w:pPr>
              <w:pStyle w:val="SemEspaamen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860801" w:rsidRDefault="00860801" w:rsidP="00266A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801" w:rsidRDefault="00860801" w:rsidP="00266A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05F" w:rsidRPr="00860801" w:rsidRDefault="00C0505F" w:rsidP="00C050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Docente: </w:t>
      </w:r>
      <w:r w:rsidRPr="00860801">
        <w:rPr>
          <w:rFonts w:ascii="Arial" w:hAnsi="Arial" w:cs="Arial"/>
          <w:b/>
          <w:sz w:val="28"/>
          <w:szCs w:val="28"/>
        </w:rPr>
        <w:t>Maria José Rodrigues</w:t>
      </w:r>
    </w:p>
    <w:p w:rsidR="00C0505F" w:rsidRPr="00860801" w:rsidRDefault="00C0505F" w:rsidP="00C05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05F" w:rsidRPr="00860801" w:rsidRDefault="00C0505F" w:rsidP="00C050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Jataí,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860801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27 de janeiro de 2014.</w:t>
      </w:r>
    </w:p>
    <w:p w:rsidR="00C0505F" w:rsidRDefault="00C0505F" w:rsidP="00C0505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0505F" w:rsidRDefault="00C0505F" w:rsidP="00C0505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0505F" w:rsidRPr="00860801" w:rsidRDefault="00C0505F" w:rsidP="00C0505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4DDF" w:rsidRPr="00540B41" w:rsidRDefault="00C0505F" w:rsidP="00266A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801">
        <w:rPr>
          <w:rFonts w:ascii="Arial" w:hAnsi="Arial" w:cs="Arial"/>
          <w:b/>
          <w:sz w:val="24"/>
          <w:szCs w:val="24"/>
        </w:rPr>
        <w:t>COORDENADOR DO CURSO</w:t>
      </w:r>
    </w:p>
    <w:sectPr w:rsidR="00854DDF" w:rsidRPr="00540B41" w:rsidSect="00C178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FB" w:rsidRDefault="004679FB" w:rsidP="00FF04BF">
      <w:pPr>
        <w:spacing w:after="0" w:line="240" w:lineRule="auto"/>
      </w:pPr>
      <w:r>
        <w:separator/>
      </w:r>
    </w:p>
  </w:endnote>
  <w:endnote w:type="continuationSeparator" w:id="0">
    <w:p w:rsidR="004679FB" w:rsidRDefault="004679FB" w:rsidP="00FF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BF" w:rsidRDefault="00FF04BF" w:rsidP="00FF04BF">
    <w:pPr>
      <w:pStyle w:val="Rodap"/>
      <w:jc w:val="center"/>
    </w:pPr>
    <w:r>
      <w:t>Assessoria de Graduação</w:t>
    </w:r>
  </w:p>
  <w:p w:rsidR="00FF04BF" w:rsidRDefault="00FF04BF" w:rsidP="00FF04BF">
    <w:pPr>
      <w:pStyle w:val="Rodap"/>
      <w:jc w:val="center"/>
    </w:pPr>
    <w:r>
      <w:t>Telefone: (64) 3606-8254 // E-mail: graduacaocampusjatai@gmail.com</w:t>
    </w:r>
  </w:p>
  <w:p w:rsidR="00FF04BF" w:rsidRDefault="00FF04BF" w:rsidP="00FF04BF">
    <w:pPr>
      <w:pStyle w:val="Rodap"/>
      <w:jc w:val="center"/>
    </w:pPr>
    <w:r>
      <w:t xml:space="preserve">Rodovia BR 364 – Km 192, Parque </w:t>
    </w:r>
    <w:proofErr w:type="gramStart"/>
    <w:r>
      <w:t>Industrial</w:t>
    </w:r>
    <w:proofErr w:type="gramEnd"/>
  </w:p>
  <w:p w:rsidR="00FF04BF" w:rsidRDefault="00FF04BF" w:rsidP="00FF04BF">
    <w:pPr>
      <w:pStyle w:val="Rodap"/>
      <w:jc w:val="center"/>
    </w:pPr>
    <w:r>
      <w:t>Caixa Postal. 03, CEP: 75801-615</w:t>
    </w:r>
  </w:p>
  <w:p w:rsidR="00FF04BF" w:rsidRDefault="00FF04BF" w:rsidP="00FF04BF">
    <w:pPr>
      <w:pStyle w:val="Rodap"/>
      <w:jc w:val="center"/>
    </w:pPr>
    <w:r>
      <w:t>www.jatai.ufg.br</w:t>
    </w:r>
  </w:p>
  <w:p w:rsidR="00FF04BF" w:rsidRDefault="00FF04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FB" w:rsidRDefault="004679FB" w:rsidP="00FF04BF">
      <w:pPr>
        <w:spacing w:after="0" w:line="240" w:lineRule="auto"/>
      </w:pPr>
      <w:r>
        <w:separator/>
      </w:r>
    </w:p>
  </w:footnote>
  <w:footnote w:type="continuationSeparator" w:id="0">
    <w:p w:rsidR="004679FB" w:rsidRDefault="004679FB" w:rsidP="00FF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92" w:rsidRDefault="00942F92" w:rsidP="00942F92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-259080</wp:posOffset>
          </wp:positionV>
          <wp:extent cx="1704975" cy="809625"/>
          <wp:effectExtent l="19050" t="0" r="9525" b="0"/>
          <wp:wrapNone/>
          <wp:docPr id="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2F92"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-97155</wp:posOffset>
          </wp:positionV>
          <wp:extent cx="1457325" cy="381000"/>
          <wp:effectExtent l="19050" t="0" r="9525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t-BR"/>
      </w:rPr>
      <w:drawing>
        <wp:inline distT="0" distB="0" distL="0" distR="0">
          <wp:extent cx="809625" cy="781050"/>
          <wp:effectExtent l="19050" t="0" r="9525" b="0"/>
          <wp:docPr id="1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F92" w:rsidRDefault="00942F92" w:rsidP="00942F92">
    <w:pPr>
      <w:pStyle w:val="Legenda1"/>
      <w:jc w:val="center"/>
      <w:rPr>
        <w:rFonts w:ascii="Arial" w:hAnsi="Arial" w:cs="Arial"/>
        <w:sz w:val="18"/>
        <w:szCs w:val="16"/>
      </w:rPr>
    </w:pPr>
    <w:r>
      <w:tab/>
    </w:r>
    <w:r>
      <w:rPr>
        <w:rFonts w:ascii="Arial" w:hAnsi="Arial" w:cs="Arial"/>
        <w:b/>
        <w:bCs/>
        <w:sz w:val="18"/>
        <w:szCs w:val="16"/>
      </w:rPr>
      <w:t>SERVIÇO PÚBLICO FEDERAL</w:t>
    </w:r>
  </w:p>
  <w:p w:rsidR="00942F92" w:rsidRDefault="00942F92" w:rsidP="00942F92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UNIVERSIDADE FEDERAL DE GOIÁS</w:t>
    </w:r>
  </w:p>
  <w:p w:rsidR="00942F92" w:rsidRDefault="00942F92" w:rsidP="00942F92">
    <w:pPr>
      <w:pStyle w:val="Normal1"/>
      <w:jc w:val="center"/>
    </w:pPr>
    <w:r>
      <w:rPr>
        <w:rFonts w:ascii="Arial" w:hAnsi="Arial" w:cs="Arial"/>
        <w:sz w:val="18"/>
        <w:szCs w:val="16"/>
      </w:rPr>
      <w:t>CÃMPUS JATAÍ</w:t>
    </w:r>
  </w:p>
  <w:p w:rsidR="00942F92" w:rsidRDefault="00942F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53252"/>
    <w:multiLevelType w:val="hybridMultilevel"/>
    <w:tmpl w:val="612A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C2F"/>
    <w:multiLevelType w:val="hybridMultilevel"/>
    <w:tmpl w:val="CBE0E9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92A"/>
    <w:multiLevelType w:val="hybridMultilevel"/>
    <w:tmpl w:val="B1A6A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B05"/>
    <w:multiLevelType w:val="hybridMultilevel"/>
    <w:tmpl w:val="C4D82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CA9"/>
    <w:multiLevelType w:val="hybridMultilevel"/>
    <w:tmpl w:val="C5CE1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6C29"/>
    <w:multiLevelType w:val="hybridMultilevel"/>
    <w:tmpl w:val="5DE80F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7632"/>
    <w:multiLevelType w:val="hybridMultilevel"/>
    <w:tmpl w:val="7CB6F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67C2E"/>
    <w:multiLevelType w:val="hybridMultilevel"/>
    <w:tmpl w:val="79FE6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D2EB6"/>
    <w:multiLevelType w:val="hybridMultilevel"/>
    <w:tmpl w:val="5576E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66ADB"/>
    <w:rsid w:val="00063748"/>
    <w:rsid w:val="00071265"/>
    <w:rsid w:val="00093180"/>
    <w:rsid w:val="000B65BE"/>
    <w:rsid w:val="000C0D8A"/>
    <w:rsid w:val="00117E4C"/>
    <w:rsid w:val="00147A53"/>
    <w:rsid w:val="00165A16"/>
    <w:rsid w:val="00181442"/>
    <w:rsid w:val="00187B38"/>
    <w:rsid w:val="001F27C6"/>
    <w:rsid w:val="001F63B6"/>
    <w:rsid w:val="00204DEA"/>
    <w:rsid w:val="00225B36"/>
    <w:rsid w:val="00240BF5"/>
    <w:rsid w:val="00254FCC"/>
    <w:rsid w:val="00266ADB"/>
    <w:rsid w:val="00277E53"/>
    <w:rsid w:val="00280F17"/>
    <w:rsid w:val="002B5CDA"/>
    <w:rsid w:val="002C75C7"/>
    <w:rsid w:val="002E7813"/>
    <w:rsid w:val="002F4EBB"/>
    <w:rsid w:val="00415247"/>
    <w:rsid w:val="00415614"/>
    <w:rsid w:val="004207D7"/>
    <w:rsid w:val="004679FB"/>
    <w:rsid w:val="004709D4"/>
    <w:rsid w:val="004B3C6C"/>
    <w:rsid w:val="004E3505"/>
    <w:rsid w:val="00501E0D"/>
    <w:rsid w:val="00504A52"/>
    <w:rsid w:val="00517CDB"/>
    <w:rsid w:val="00540B41"/>
    <w:rsid w:val="0055345D"/>
    <w:rsid w:val="00563111"/>
    <w:rsid w:val="005E486F"/>
    <w:rsid w:val="00646E7A"/>
    <w:rsid w:val="006616F9"/>
    <w:rsid w:val="00682696"/>
    <w:rsid w:val="00683D26"/>
    <w:rsid w:val="0068777C"/>
    <w:rsid w:val="006A7EA3"/>
    <w:rsid w:val="006D4F91"/>
    <w:rsid w:val="006F2139"/>
    <w:rsid w:val="0073103F"/>
    <w:rsid w:val="007432E2"/>
    <w:rsid w:val="007543E9"/>
    <w:rsid w:val="00776955"/>
    <w:rsid w:val="007F1148"/>
    <w:rsid w:val="007F70A7"/>
    <w:rsid w:val="00801EF6"/>
    <w:rsid w:val="008207F5"/>
    <w:rsid w:val="008247A6"/>
    <w:rsid w:val="00830C47"/>
    <w:rsid w:val="008434AC"/>
    <w:rsid w:val="00854DDF"/>
    <w:rsid w:val="00860801"/>
    <w:rsid w:val="008B47E1"/>
    <w:rsid w:val="008E4B41"/>
    <w:rsid w:val="008E4D49"/>
    <w:rsid w:val="00923C8F"/>
    <w:rsid w:val="00942F92"/>
    <w:rsid w:val="00960DCE"/>
    <w:rsid w:val="00963435"/>
    <w:rsid w:val="009D50DF"/>
    <w:rsid w:val="009F0447"/>
    <w:rsid w:val="00A04055"/>
    <w:rsid w:val="00A1267B"/>
    <w:rsid w:val="00A146CB"/>
    <w:rsid w:val="00A93DAB"/>
    <w:rsid w:val="00AD14D3"/>
    <w:rsid w:val="00AE559E"/>
    <w:rsid w:val="00AF1832"/>
    <w:rsid w:val="00B377D7"/>
    <w:rsid w:val="00B733BB"/>
    <w:rsid w:val="00B76726"/>
    <w:rsid w:val="00B8176F"/>
    <w:rsid w:val="00B8758C"/>
    <w:rsid w:val="00BA0DD5"/>
    <w:rsid w:val="00BB20F2"/>
    <w:rsid w:val="00C0505F"/>
    <w:rsid w:val="00C178F8"/>
    <w:rsid w:val="00C2776F"/>
    <w:rsid w:val="00C37F57"/>
    <w:rsid w:val="00C44913"/>
    <w:rsid w:val="00C57EA2"/>
    <w:rsid w:val="00C71F4D"/>
    <w:rsid w:val="00C74A9B"/>
    <w:rsid w:val="00C8086C"/>
    <w:rsid w:val="00C91A8E"/>
    <w:rsid w:val="00CA1B1C"/>
    <w:rsid w:val="00CB0386"/>
    <w:rsid w:val="00D010D1"/>
    <w:rsid w:val="00D46898"/>
    <w:rsid w:val="00D61578"/>
    <w:rsid w:val="00D7374D"/>
    <w:rsid w:val="00DA0C09"/>
    <w:rsid w:val="00DA0DC8"/>
    <w:rsid w:val="00DB5F38"/>
    <w:rsid w:val="00DD42AC"/>
    <w:rsid w:val="00E03566"/>
    <w:rsid w:val="00E12FD9"/>
    <w:rsid w:val="00E32AC5"/>
    <w:rsid w:val="00E43DB0"/>
    <w:rsid w:val="00E73029"/>
    <w:rsid w:val="00E80E05"/>
    <w:rsid w:val="00EC7BB8"/>
    <w:rsid w:val="00EE3017"/>
    <w:rsid w:val="00EE720C"/>
    <w:rsid w:val="00F23B06"/>
    <w:rsid w:val="00F71DCF"/>
    <w:rsid w:val="00FA2314"/>
    <w:rsid w:val="00FD7D34"/>
    <w:rsid w:val="00FE281E"/>
    <w:rsid w:val="00FF04BF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6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9634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6616F9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6616F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0356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5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E43DB0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3D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80F17"/>
    <w:pPr>
      <w:ind w:left="720"/>
      <w:contextualSpacing/>
    </w:pPr>
  </w:style>
  <w:style w:type="character" w:customStyle="1" w:styleId="Fontepargpadro1">
    <w:name w:val="Fonte parág. padrão1"/>
    <w:rsid w:val="00FE281E"/>
  </w:style>
  <w:style w:type="character" w:styleId="TextodoEspaoReservado">
    <w:name w:val="Placeholder Text"/>
    <w:basedOn w:val="Fontepargpadro1"/>
    <w:rsid w:val="00FE281E"/>
    <w:rPr>
      <w:color w:val="808080"/>
    </w:rPr>
  </w:style>
  <w:style w:type="paragraph" w:customStyle="1" w:styleId="Normal1">
    <w:name w:val="Normal1"/>
    <w:rsid w:val="00FE281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nhideWhenUsed/>
    <w:rsid w:val="00FF0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4BF"/>
  </w:style>
  <w:style w:type="paragraph" w:styleId="Rodap">
    <w:name w:val="footer"/>
    <w:basedOn w:val="Normal"/>
    <w:link w:val="RodapChar"/>
    <w:uiPriority w:val="99"/>
    <w:unhideWhenUsed/>
    <w:rsid w:val="00FF0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4BF"/>
  </w:style>
  <w:style w:type="paragraph" w:styleId="Textodebalo">
    <w:name w:val="Balloon Text"/>
    <w:basedOn w:val="Normal"/>
    <w:link w:val="TextodebaloChar"/>
    <w:uiPriority w:val="99"/>
    <w:semiHidden/>
    <w:unhideWhenUsed/>
    <w:rsid w:val="00F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B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1"/>
    <w:rsid w:val="00942F92"/>
    <w:pPr>
      <w:widowControl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CDD12-A3DD-46AA-83BD-1C4E4EC7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alecioperini</dc:creator>
  <cp:keywords/>
  <dc:description/>
  <cp:lastModifiedBy>User</cp:lastModifiedBy>
  <cp:revision>2</cp:revision>
  <cp:lastPrinted>2014-01-26T23:08:00Z</cp:lastPrinted>
  <dcterms:created xsi:type="dcterms:W3CDTF">2014-02-21T18:03:00Z</dcterms:created>
  <dcterms:modified xsi:type="dcterms:W3CDTF">2014-02-21T18:03:00Z</dcterms:modified>
</cp:coreProperties>
</file>