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EC" w:rsidRPr="00033A08" w:rsidRDefault="00677AEC">
      <w:pPr>
        <w:pStyle w:val="Padro"/>
        <w:spacing w:line="200" w:lineRule="atLeast"/>
        <w:jc w:val="center"/>
      </w:pPr>
    </w:p>
    <w:p w:rsidR="00677AEC" w:rsidRPr="00033A08" w:rsidRDefault="00A8270A">
      <w:pPr>
        <w:pStyle w:val="Padro"/>
        <w:spacing w:line="200" w:lineRule="atLeast"/>
        <w:jc w:val="center"/>
      </w:pPr>
      <w:r w:rsidRPr="00033A08">
        <w:rPr>
          <w:b/>
          <w:bCs/>
        </w:rPr>
        <w:t>PLANO DE ENSINO</w:t>
      </w:r>
    </w:p>
    <w:p w:rsidR="00677AEC" w:rsidRPr="00033A08" w:rsidRDefault="00677AEC">
      <w:pPr>
        <w:pStyle w:val="Padro"/>
        <w:spacing w:line="2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9"/>
        <w:gridCol w:w="4867"/>
      </w:tblGrid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>
            <w:pPr>
              <w:pStyle w:val="Padro"/>
              <w:spacing w:line="200" w:lineRule="atLeast"/>
            </w:pPr>
            <w:r w:rsidRPr="00033A08">
              <w:rPr>
                <w:b/>
                <w:bCs/>
              </w:rPr>
              <w:t>I.  IDENTIFICAÇÃO</w:t>
            </w: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>
            <w:pPr>
              <w:pStyle w:val="Padro"/>
              <w:spacing w:line="200" w:lineRule="atLeast"/>
              <w:jc w:val="both"/>
            </w:pPr>
            <w:r w:rsidRPr="00033A08">
              <w:rPr>
                <w:bCs/>
              </w:rPr>
              <w:t xml:space="preserve">Unidade Acadêmica: </w:t>
            </w:r>
            <w:proofErr w:type="spellStart"/>
            <w:r w:rsidRPr="00033A08">
              <w:rPr>
                <w:bCs/>
              </w:rPr>
              <w:t>Câmpus</w:t>
            </w:r>
            <w:proofErr w:type="spellEnd"/>
            <w:r w:rsidRPr="00033A08">
              <w:rPr>
                <w:bCs/>
              </w:rPr>
              <w:t xml:space="preserve"> Jataí</w:t>
            </w: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 w:rsidP="00912301">
            <w:pPr>
              <w:pStyle w:val="Padro"/>
              <w:spacing w:line="200" w:lineRule="atLeast"/>
              <w:jc w:val="both"/>
            </w:pPr>
            <w:r w:rsidRPr="00033A08">
              <w:rPr>
                <w:bCs/>
              </w:rPr>
              <w:t>Curso:</w:t>
            </w:r>
            <w:r w:rsidR="00912301" w:rsidRPr="00033A08">
              <w:rPr>
                <w:bCs/>
              </w:rPr>
              <w:t xml:space="preserve"> Bacharelado em </w:t>
            </w:r>
            <w:r w:rsidR="00912301" w:rsidRPr="00033A08">
              <w:rPr>
                <w:rStyle w:val="TextodoEspaoReservado"/>
                <w:color w:val="auto"/>
              </w:rPr>
              <w:t>Geografia</w:t>
            </w: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 w:rsidP="00912301">
            <w:pPr>
              <w:pStyle w:val="Padro"/>
              <w:spacing w:line="200" w:lineRule="atLeast"/>
              <w:jc w:val="both"/>
            </w:pPr>
            <w:r w:rsidRPr="00033A08">
              <w:rPr>
                <w:bCs/>
              </w:rPr>
              <w:t>Disciplina:</w:t>
            </w:r>
            <w:r w:rsidR="00912301" w:rsidRPr="00033A08">
              <w:rPr>
                <w:rStyle w:val="TextodoEspaoReservado"/>
                <w:color w:val="auto"/>
              </w:rPr>
              <w:t xml:space="preserve"> Cartografia </w:t>
            </w:r>
            <w:proofErr w:type="spellStart"/>
            <w:r w:rsidR="00912301" w:rsidRPr="00033A08">
              <w:rPr>
                <w:rStyle w:val="TextodoEspaoReservado"/>
                <w:color w:val="auto"/>
              </w:rPr>
              <w:t>Geoambiental</w:t>
            </w:r>
            <w:proofErr w:type="spellEnd"/>
          </w:p>
        </w:tc>
      </w:tr>
      <w:tr w:rsidR="00033A08" w:rsidRPr="00033A08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 w:rsidP="00912301">
            <w:pPr>
              <w:pStyle w:val="Padro"/>
              <w:spacing w:line="200" w:lineRule="atLeast"/>
              <w:jc w:val="both"/>
            </w:pPr>
            <w:r w:rsidRPr="00033A08">
              <w:rPr>
                <w:bCs/>
              </w:rPr>
              <w:t>Carga horária semestral:</w:t>
            </w:r>
            <w:r w:rsidR="00912301" w:rsidRPr="00033A08">
              <w:rPr>
                <w:bCs/>
              </w:rPr>
              <w:t xml:space="preserve"> </w:t>
            </w:r>
            <w:r w:rsidR="00912301" w:rsidRPr="00033A08">
              <w:rPr>
                <w:rStyle w:val="TextodoEspaoReservado"/>
                <w:color w:val="auto"/>
              </w:rPr>
              <w:t>64h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 w:rsidP="00912301">
            <w:pPr>
              <w:pStyle w:val="Padro"/>
              <w:spacing w:line="200" w:lineRule="atLeast"/>
              <w:jc w:val="both"/>
            </w:pPr>
            <w:r w:rsidRPr="00033A08">
              <w:rPr>
                <w:bCs/>
              </w:rPr>
              <w:t xml:space="preserve">Teórica: </w:t>
            </w:r>
            <w:r w:rsidR="00912301" w:rsidRPr="00033A08">
              <w:rPr>
                <w:bCs/>
              </w:rPr>
              <w:t>32</w:t>
            </w:r>
            <w:r w:rsidRPr="00033A08">
              <w:rPr>
                <w:bCs/>
              </w:rPr>
              <w:t xml:space="preserve"> Prática: </w:t>
            </w:r>
            <w:r w:rsidR="00912301" w:rsidRPr="00033A08">
              <w:rPr>
                <w:bCs/>
              </w:rPr>
              <w:t>3</w:t>
            </w:r>
            <w:r w:rsidRPr="00033A08">
              <w:rPr>
                <w:bCs/>
              </w:rPr>
              <w:t>2</w:t>
            </w:r>
          </w:p>
        </w:tc>
      </w:tr>
      <w:tr w:rsidR="00033A08" w:rsidRPr="00033A08"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 w:rsidP="00912301">
            <w:pPr>
              <w:pStyle w:val="Padro"/>
              <w:spacing w:line="200" w:lineRule="atLeast"/>
              <w:jc w:val="both"/>
            </w:pPr>
            <w:r w:rsidRPr="00033A08">
              <w:rPr>
                <w:bCs/>
              </w:rPr>
              <w:t>Semestre/ano:</w:t>
            </w:r>
            <w:r w:rsidR="00912301" w:rsidRPr="00033A08">
              <w:rPr>
                <w:rStyle w:val="TextodoEspaoReservado"/>
                <w:color w:val="auto"/>
              </w:rPr>
              <w:t xml:space="preserve"> 1º semestre/2014</w:t>
            </w:r>
          </w:p>
        </w:tc>
        <w:tc>
          <w:tcPr>
            <w:tcW w:w="4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 w:rsidP="00912301">
            <w:pPr>
              <w:pStyle w:val="Padro"/>
              <w:spacing w:line="200" w:lineRule="atLeast"/>
              <w:jc w:val="both"/>
            </w:pPr>
            <w:r w:rsidRPr="00033A08">
              <w:rPr>
                <w:bCs/>
              </w:rPr>
              <w:t>Turma/turno:</w:t>
            </w:r>
            <w:r w:rsidR="00912301" w:rsidRPr="00033A08">
              <w:rPr>
                <w:rStyle w:val="TextodoEspaoReservado"/>
                <w:color w:val="auto"/>
              </w:rPr>
              <w:t xml:space="preserve"> 7º período BEL</w:t>
            </w: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 w:rsidP="00912301">
            <w:pPr>
              <w:pStyle w:val="Padro"/>
              <w:spacing w:line="200" w:lineRule="atLeast"/>
              <w:jc w:val="both"/>
            </w:pPr>
            <w:r w:rsidRPr="00033A08">
              <w:rPr>
                <w:bCs/>
              </w:rPr>
              <w:t>Professor (a):</w:t>
            </w:r>
            <w:r w:rsidR="00912301" w:rsidRPr="00033A08">
              <w:rPr>
                <w:rStyle w:val="TextodoEspaoReservado"/>
                <w:color w:val="auto"/>
              </w:rPr>
              <w:t xml:space="preserve"> Alécio Perini Martins</w:t>
            </w: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>
            <w:pPr>
              <w:pStyle w:val="Padro"/>
              <w:spacing w:line="200" w:lineRule="atLeast"/>
              <w:jc w:val="both"/>
            </w:pPr>
            <w:r w:rsidRPr="00033A08">
              <w:rPr>
                <w:b/>
                <w:bCs/>
              </w:rPr>
              <w:t>II. Ementa</w:t>
            </w:r>
          </w:p>
          <w:p w:rsidR="00677AEC" w:rsidRPr="00033A08" w:rsidRDefault="000F5FB0" w:rsidP="000F5FB0">
            <w:pPr>
              <w:pStyle w:val="Standard"/>
              <w:jc w:val="both"/>
              <w:rPr>
                <w:rFonts w:cs="Times New Roman"/>
              </w:rPr>
            </w:pPr>
            <w:r w:rsidRPr="00033A08">
              <w:rPr>
                <w:rFonts w:cs="Times New Roman"/>
              </w:rPr>
              <w:t>Embasamento teórico metodológico para a construção de representações cartográficas de síntese. A cartografia ambiental aplicada os trabalhos em planejamento urbano-territorial e em análise ambiental.</w:t>
            </w:r>
          </w:p>
          <w:p w:rsidR="008C65CA" w:rsidRPr="00033A08" w:rsidRDefault="008C65CA" w:rsidP="008C6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>
            <w:pPr>
              <w:pStyle w:val="Padro"/>
              <w:spacing w:line="200" w:lineRule="atLeast"/>
              <w:jc w:val="both"/>
            </w:pPr>
            <w:r w:rsidRPr="00033A08">
              <w:rPr>
                <w:b/>
                <w:bCs/>
              </w:rPr>
              <w:t>III. Objetivo Geral</w:t>
            </w:r>
          </w:p>
          <w:p w:rsidR="000F5FB0" w:rsidRPr="00033A08" w:rsidRDefault="000F5FB0" w:rsidP="000F5FB0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033A08">
              <w:rPr>
                <w:rFonts w:cs="Times New Roman"/>
              </w:rPr>
              <w:t>Apresentar as técnicas empregadas para a representação cartográfica dos elementos do meio físico com vistas a subsidiar as atividades de engenharia, planejamento, construção, exploração e preservação do meio ambiente.</w:t>
            </w:r>
          </w:p>
          <w:p w:rsidR="00677AEC" w:rsidRPr="00033A08" w:rsidRDefault="00677AEC">
            <w:pPr>
              <w:pStyle w:val="Padro"/>
              <w:spacing w:line="200" w:lineRule="atLeast"/>
              <w:jc w:val="both"/>
            </w:pP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>
            <w:pPr>
              <w:pStyle w:val="Padro"/>
              <w:spacing w:line="200" w:lineRule="atLeast"/>
              <w:jc w:val="both"/>
            </w:pPr>
            <w:r w:rsidRPr="00033A08">
              <w:rPr>
                <w:b/>
                <w:bCs/>
              </w:rPr>
              <w:t>IV. Objetivos Específicos</w:t>
            </w:r>
          </w:p>
          <w:p w:rsidR="00677AEC" w:rsidRPr="00033A08" w:rsidRDefault="008C65CA" w:rsidP="008C65CA">
            <w:pPr>
              <w:pStyle w:val="Padro"/>
              <w:numPr>
                <w:ilvl w:val="0"/>
                <w:numId w:val="1"/>
              </w:numPr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 xml:space="preserve">Conhecer diferentes técnicas e instrumentos de análise </w:t>
            </w:r>
            <w:proofErr w:type="spellStart"/>
            <w:r w:rsidRPr="00033A08">
              <w:rPr>
                <w:rStyle w:val="TextodoEspaoReservado"/>
                <w:color w:val="auto"/>
              </w:rPr>
              <w:t>geoambiental</w:t>
            </w:r>
            <w:proofErr w:type="spellEnd"/>
            <w:r w:rsidRPr="00033A08">
              <w:rPr>
                <w:rStyle w:val="TextodoEspaoReservado"/>
                <w:color w:val="auto"/>
              </w:rPr>
              <w:t>;</w:t>
            </w:r>
          </w:p>
          <w:p w:rsidR="008C65CA" w:rsidRPr="00033A08" w:rsidRDefault="008C65CA" w:rsidP="008C65CA">
            <w:pPr>
              <w:pStyle w:val="Padro"/>
              <w:numPr>
                <w:ilvl w:val="0"/>
                <w:numId w:val="1"/>
              </w:numPr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>Integrar conhecimentos de cartografia, geoprocessamento e sensoriamento remoto como ferramentas para a análise sistêmica do ambiente;</w:t>
            </w:r>
          </w:p>
          <w:p w:rsidR="008C65CA" w:rsidRPr="00033A08" w:rsidRDefault="008C65CA" w:rsidP="008C65CA">
            <w:pPr>
              <w:pStyle w:val="Padro"/>
              <w:numPr>
                <w:ilvl w:val="0"/>
                <w:numId w:val="1"/>
              </w:numPr>
              <w:spacing w:line="200" w:lineRule="atLeast"/>
              <w:jc w:val="both"/>
            </w:pPr>
            <w:r w:rsidRPr="00033A08">
              <w:rPr>
                <w:rStyle w:val="TextodoEspaoReservado"/>
                <w:color w:val="auto"/>
              </w:rPr>
              <w:t>Aplicar conhecimentos teóricos e práticos na elaboração de estudos ambientais como subsídios para atividades de planejamento, gestão e conservação do ambiente.</w:t>
            </w: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>
            <w:pPr>
              <w:pStyle w:val="Padro"/>
              <w:spacing w:line="200" w:lineRule="atLeast"/>
              <w:jc w:val="both"/>
            </w:pPr>
            <w:r w:rsidRPr="00033A08">
              <w:rPr>
                <w:b/>
                <w:bCs/>
              </w:rPr>
              <w:t>V. Conteúdo</w:t>
            </w:r>
          </w:p>
          <w:p w:rsidR="00677AEC" w:rsidRPr="00033A08" w:rsidRDefault="008C65CA" w:rsidP="009123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 xml:space="preserve">1. </w:t>
            </w:r>
            <w:r w:rsidR="00912301" w:rsidRPr="00033A08">
              <w:rPr>
                <w:rStyle w:val="TextodoEspaoReservado"/>
                <w:color w:val="auto"/>
              </w:rPr>
              <w:t xml:space="preserve">Introdução a Cartografia </w:t>
            </w:r>
            <w:proofErr w:type="spellStart"/>
            <w:r w:rsidR="00912301" w:rsidRPr="00033A08">
              <w:rPr>
                <w:rStyle w:val="TextodoEspaoReservado"/>
                <w:color w:val="auto"/>
              </w:rPr>
              <w:t>Geoambiental</w:t>
            </w:r>
            <w:proofErr w:type="spellEnd"/>
            <w:r w:rsidR="00912301" w:rsidRPr="00033A08">
              <w:rPr>
                <w:rStyle w:val="TextodoEspaoReservado"/>
                <w:color w:val="auto"/>
              </w:rPr>
              <w:t xml:space="preserve"> e a Análise Sistêmica;</w:t>
            </w:r>
          </w:p>
          <w:p w:rsidR="00912301" w:rsidRPr="00033A08" w:rsidRDefault="00912301" w:rsidP="009123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 xml:space="preserve">2. </w:t>
            </w:r>
            <w:r w:rsidR="00DC2975" w:rsidRPr="00033A08">
              <w:rPr>
                <w:rStyle w:val="TextodoEspaoReservado"/>
                <w:color w:val="auto"/>
              </w:rPr>
              <w:t>Reflexões sobre a teoria da Paisagem</w:t>
            </w:r>
            <w:r w:rsidR="004C1B01" w:rsidRPr="00033A08">
              <w:rPr>
                <w:rStyle w:val="TextodoEspaoReservado"/>
                <w:color w:val="auto"/>
              </w:rPr>
              <w:t>;</w:t>
            </w:r>
          </w:p>
          <w:p w:rsidR="00DC2975" w:rsidRPr="00033A08" w:rsidRDefault="00DC2975" w:rsidP="009123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>3. Análise Geográfica Integrada</w:t>
            </w:r>
            <w:r w:rsidR="004C1B01" w:rsidRPr="00033A08">
              <w:rPr>
                <w:rStyle w:val="TextodoEspaoReservado"/>
                <w:color w:val="auto"/>
              </w:rPr>
              <w:t>;</w:t>
            </w:r>
          </w:p>
          <w:p w:rsidR="00DC2975" w:rsidRPr="00033A08" w:rsidRDefault="00DC2975" w:rsidP="009123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>4. Os Sistemas de Informação Geográficas como ferramentas de análise</w:t>
            </w:r>
            <w:r w:rsidR="004C1B01" w:rsidRPr="00033A08">
              <w:rPr>
                <w:rStyle w:val="TextodoEspaoReservado"/>
                <w:color w:val="auto"/>
              </w:rPr>
              <w:t>;</w:t>
            </w:r>
          </w:p>
          <w:p w:rsidR="00DC2975" w:rsidRPr="00033A08" w:rsidRDefault="00DC2975" w:rsidP="009123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 xml:space="preserve">5. Criação e organização de banco de dados </w:t>
            </w:r>
            <w:proofErr w:type="spellStart"/>
            <w:r w:rsidRPr="00033A08">
              <w:rPr>
                <w:rStyle w:val="TextodoEspaoReservado"/>
                <w:color w:val="auto"/>
              </w:rPr>
              <w:t>georeferenciados</w:t>
            </w:r>
            <w:proofErr w:type="spellEnd"/>
            <w:r w:rsidRPr="00033A08">
              <w:rPr>
                <w:rStyle w:val="TextodoEspaoReservado"/>
                <w:color w:val="auto"/>
              </w:rPr>
              <w:t>;</w:t>
            </w:r>
          </w:p>
          <w:p w:rsidR="00DC2975" w:rsidRPr="00033A08" w:rsidRDefault="00DC2975" w:rsidP="009123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>6. Delimitação e categorização da paisagem</w:t>
            </w:r>
            <w:r w:rsidR="004C1B01" w:rsidRPr="00033A08">
              <w:rPr>
                <w:rStyle w:val="TextodoEspaoReservado"/>
                <w:color w:val="auto"/>
              </w:rPr>
              <w:t>;</w:t>
            </w:r>
          </w:p>
          <w:p w:rsidR="00DC2975" w:rsidRPr="00033A08" w:rsidRDefault="00DC2975" w:rsidP="009123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>7. Identificação e mapeamento de categorias de uso da terra e cobertura vegetal</w:t>
            </w:r>
            <w:r w:rsidR="004C1B01" w:rsidRPr="00033A08">
              <w:rPr>
                <w:rStyle w:val="TextodoEspaoReservado"/>
                <w:color w:val="auto"/>
              </w:rPr>
              <w:t>;</w:t>
            </w:r>
          </w:p>
          <w:p w:rsidR="00DC2975" w:rsidRPr="00033A08" w:rsidRDefault="00DC2975" w:rsidP="009123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 xml:space="preserve">8. Mapeamento e análise </w:t>
            </w:r>
            <w:proofErr w:type="spellStart"/>
            <w:r w:rsidRPr="00033A08">
              <w:rPr>
                <w:rStyle w:val="TextodoEspaoReservado"/>
                <w:color w:val="auto"/>
              </w:rPr>
              <w:t>morfoestrutural</w:t>
            </w:r>
            <w:proofErr w:type="spellEnd"/>
            <w:r w:rsidRPr="00033A08">
              <w:rPr>
                <w:rStyle w:val="TextodoEspaoReservado"/>
                <w:color w:val="auto"/>
              </w:rPr>
              <w:t xml:space="preserve"> da paisagem</w:t>
            </w:r>
            <w:r w:rsidR="004C1B01" w:rsidRPr="00033A08">
              <w:rPr>
                <w:rStyle w:val="TextodoEspaoReservado"/>
                <w:color w:val="auto"/>
              </w:rPr>
              <w:t>;</w:t>
            </w:r>
          </w:p>
          <w:p w:rsidR="00DC2975" w:rsidRPr="00033A08" w:rsidRDefault="00DC2975" w:rsidP="009123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>9. Mapeamento e identificação de categorias de Fragilidade Ambiental</w:t>
            </w:r>
            <w:r w:rsidR="004C1B01" w:rsidRPr="00033A08">
              <w:rPr>
                <w:rStyle w:val="TextodoEspaoReservado"/>
                <w:color w:val="auto"/>
              </w:rPr>
              <w:t>;</w:t>
            </w:r>
          </w:p>
          <w:p w:rsidR="00DC2975" w:rsidRPr="00033A08" w:rsidRDefault="00DC2975" w:rsidP="009123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 xml:space="preserve">10. Análise </w:t>
            </w:r>
            <w:proofErr w:type="spellStart"/>
            <w:r w:rsidRPr="00033A08">
              <w:rPr>
                <w:rStyle w:val="TextodoEspaoReservado"/>
                <w:color w:val="auto"/>
              </w:rPr>
              <w:t>Geoambiental</w:t>
            </w:r>
            <w:proofErr w:type="spellEnd"/>
            <w:r w:rsidRPr="00033A08">
              <w:rPr>
                <w:rStyle w:val="TextodoEspaoReservado"/>
                <w:color w:val="auto"/>
              </w:rPr>
              <w:t xml:space="preserve"> para ordenamento territorial</w:t>
            </w:r>
            <w:r w:rsidR="004C1B01" w:rsidRPr="00033A08">
              <w:rPr>
                <w:rStyle w:val="TextodoEspaoReservado"/>
                <w:color w:val="auto"/>
              </w:rPr>
              <w:t xml:space="preserve"> – Zoneamento Ecológico-Econômico;</w:t>
            </w:r>
          </w:p>
          <w:p w:rsidR="00E70627" w:rsidRPr="00033A08" w:rsidRDefault="004C1B01" w:rsidP="00A77207">
            <w:pPr>
              <w:pStyle w:val="Padro"/>
              <w:spacing w:line="200" w:lineRule="atLeast"/>
              <w:jc w:val="both"/>
            </w:pPr>
            <w:r w:rsidRPr="00033A08">
              <w:rPr>
                <w:rStyle w:val="TextodoEspaoReservado"/>
                <w:color w:val="auto"/>
              </w:rPr>
              <w:t>11. Elaboração de mapas temáticos como subsídio para atividades de planejamento e gestão territorial.</w:t>
            </w: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>
            <w:pPr>
              <w:pStyle w:val="Padro"/>
              <w:spacing w:line="200" w:lineRule="atLeast"/>
              <w:jc w:val="both"/>
            </w:pPr>
            <w:r w:rsidRPr="00033A08">
              <w:rPr>
                <w:b/>
                <w:bCs/>
              </w:rPr>
              <w:t>VI. Metodologia</w:t>
            </w:r>
          </w:p>
          <w:p w:rsidR="00677AEC" w:rsidRPr="00033A08" w:rsidRDefault="004C1B01">
            <w:pPr>
              <w:pStyle w:val="Padro"/>
              <w:spacing w:line="200" w:lineRule="atLeast"/>
              <w:jc w:val="both"/>
            </w:pPr>
            <w:r w:rsidRPr="00033A08">
              <w:rPr>
                <w:rStyle w:val="TextodoEspaoReservado"/>
                <w:color w:val="auto"/>
              </w:rPr>
              <w:t xml:space="preserve">As aulas teóricas e práticas serão realizadas em conjunto, de forma que o aluno consiga aplicar os conceitos em atividades da prática de mercado do bacharel em Geografia. Os alunos utilizarão </w:t>
            </w:r>
            <w:r w:rsidRPr="00033A08">
              <w:rPr>
                <w:rStyle w:val="TextodoEspaoReservado"/>
                <w:color w:val="auto"/>
              </w:rPr>
              <w:lastRenderedPageBreak/>
              <w:t>microcomputadores em todas as aulas e softwares de Geoprocessamento como o ArcGis10® e o SPRING 5.2 para processamento de dados e elaboração de mapas temáticos para tomada de decisão. Também serão elaborados estudos de impacto ambiental e zoneamentos territoriais a partir das técnicas estudadas.</w:t>
            </w: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>
            <w:pPr>
              <w:pStyle w:val="Padro"/>
              <w:spacing w:line="200" w:lineRule="atLeast"/>
              <w:jc w:val="both"/>
            </w:pPr>
            <w:r w:rsidRPr="00033A08">
              <w:rPr>
                <w:b/>
                <w:bCs/>
              </w:rPr>
              <w:lastRenderedPageBreak/>
              <w:t>VII. Processos e critérios de avaliação</w:t>
            </w:r>
          </w:p>
          <w:p w:rsidR="00677AEC" w:rsidRPr="00033A08" w:rsidRDefault="004C1B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>Os alunos serão avaliados diariamente nas práticas desenvolvidas, além da elaboração de mapeamentos para estudo de fragilidade ambiental, análise da paisagem e zoneamentos territoriais:</w:t>
            </w:r>
          </w:p>
          <w:p w:rsidR="004C1B01" w:rsidRPr="00033A08" w:rsidRDefault="004C1B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</w:p>
          <w:p w:rsidR="004C1B01" w:rsidRPr="00033A08" w:rsidRDefault="004C1B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>Atividades práticas em sala de aula: 2,0</w:t>
            </w:r>
          </w:p>
          <w:p w:rsidR="004C1B01" w:rsidRPr="00033A08" w:rsidRDefault="004C1B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>Produção de texto (resenhas e resumos): 1,0</w:t>
            </w:r>
          </w:p>
          <w:p w:rsidR="004C1B01" w:rsidRPr="00033A08" w:rsidRDefault="004C1B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>Mapeamento de Fragilidade ambiental e produção de artigo científico: 3,0</w:t>
            </w:r>
          </w:p>
          <w:p w:rsidR="004C1B01" w:rsidRPr="00033A08" w:rsidRDefault="004C1B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>Zoneamento Ecológico-Econômico: 4,0</w:t>
            </w:r>
          </w:p>
          <w:p w:rsidR="004C1B01" w:rsidRPr="00033A08" w:rsidRDefault="004C1B01">
            <w:pPr>
              <w:pStyle w:val="Padro"/>
              <w:spacing w:line="200" w:lineRule="atLeast"/>
              <w:jc w:val="both"/>
            </w:pP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>
            <w:pPr>
              <w:pStyle w:val="Padro"/>
              <w:spacing w:line="200" w:lineRule="atLeast"/>
              <w:jc w:val="both"/>
            </w:pPr>
            <w:r w:rsidRPr="00033A08">
              <w:rPr>
                <w:b/>
                <w:bCs/>
              </w:rPr>
              <w:t>VIII. Local de divulgação dos resultados das avaliações</w:t>
            </w:r>
          </w:p>
          <w:p w:rsidR="00677AEC" w:rsidRPr="00033A08" w:rsidRDefault="004C1B01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 xml:space="preserve">Sistema </w:t>
            </w:r>
            <w:proofErr w:type="spellStart"/>
            <w:r w:rsidRPr="00033A08">
              <w:rPr>
                <w:rStyle w:val="TextodoEspaoReservado"/>
                <w:color w:val="auto"/>
              </w:rPr>
              <w:t>moodle</w:t>
            </w:r>
            <w:proofErr w:type="spellEnd"/>
            <w:r w:rsidRPr="00033A08">
              <w:rPr>
                <w:rStyle w:val="TextodoEspaoReservado"/>
                <w:color w:val="auto"/>
              </w:rPr>
              <w:t xml:space="preserve"> e mural do curso</w:t>
            </w:r>
          </w:p>
          <w:p w:rsidR="004C1B01" w:rsidRPr="00033A08" w:rsidRDefault="004C1B01">
            <w:pPr>
              <w:pStyle w:val="Padro"/>
              <w:spacing w:line="200" w:lineRule="atLeast"/>
              <w:jc w:val="both"/>
            </w:pP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>
            <w:pPr>
              <w:pStyle w:val="Padro"/>
              <w:spacing w:line="200" w:lineRule="atLeast"/>
              <w:jc w:val="both"/>
            </w:pPr>
            <w:r w:rsidRPr="00033A08">
              <w:rPr>
                <w:b/>
                <w:bCs/>
              </w:rPr>
              <w:t>XI. Bibliografia básica e complementar</w:t>
            </w:r>
          </w:p>
          <w:p w:rsidR="00B62D9A" w:rsidRPr="00033A08" w:rsidRDefault="00B62D9A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ABREU, J.F.; BARROSO, L.C.</w:t>
            </w:r>
            <w:r w:rsidR="004C1B01"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Geografia, modelos de análise espacial e GIS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Belo Horizonte,</w:t>
            </w:r>
          </w:p>
          <w:p w:rsidR="00B62D9A" w:rsidRPr="00033A08" w:rsidRDefault="00B62D9A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PUCMINAS, 2003.</w:t>
            </w:r>
          </w:p>
          <w:p w:rsidR="00A77207" w:rsidRPr="00033A08" w:rsidRDefault="00A77207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CHRISTOFOLETTI, A. </w:t>
            </w:r>
            <w:r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Modelagem de sistemas ambientais. 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São Paulo: Editora Edgard </w:t>
            </w:r>
            <w:proofErr w:type="spellStart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Blücher</w:t>
            </w:r>
            <w:proofErr w:type="spellEnd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Ltda., 2000.</w:t>
            </w:r>
          </w:p>
          <w:p w:rsidR="00E92839" w:rsidRPr="00033A08" w:rsidRDefault="00E92839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LANG, S.; BLASCHKE, T. </w:t>
            </w:r>
            <w:r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Análise da paisagem com SIG. 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Tradução Herman </w:t>
            </w:r>
            <w:proofErr w:type="spellStart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Kux</w:t>
            </w:r>
            <w:proofErr w:type="spellEnd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. São Paulo: Oficina de Textos, 2009.</w:t>
            </w:r>
          </w:p>
          <w:p w:rsidR="00B62D9A" w:rsidRPr="00033A08" w:rsidRDefault="00B62D9A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LE SANN, J.G. O papel da Cartografia Temática nas pesquisas ambientais.</w:t>
            </w:r>
            <w:r w:rsidR="00E92839"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Revista do</w:t>
            </w:r>
            <w:r w:rsidR="00E92839"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Departamento de Geografia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, São Paulo, v.16, p-61-69, 2005.</w:t>
            </w:r>
          </w:p>
          <w:p w:rsidR="00B62D9A" w:rsidRPr="00033A08" w:rsidRDefault="00B62D9A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MARTINELLI, M. Cartografia Dinâmica: tempo e espaço nos mapas.</w:t>
            </w:r>
            <w:r w:rsidR="00E92839"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GEOUSP</w:t>
            </w:r>
            <w:r w:rsidR="00E92839"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– Espaço e</w:t>
            </w:r>
          </w:p>
          <w:p w:rsidR="00B62D9A" w:rsidRPr="00033A08" w:rsidRDefault="00B62D9A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tempo</w:t>
            </w:r>
            <w:proofErr w:type="gramEnd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, São Paulo, no 18, p.53-66, 2005.</w:t>
            </w:r>
          </w:p>
          <w:p w:rsidR="00B62D9A" w:rsidRPr="00033A08" w:rsidRDefault="00B62D9A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MEIRELLES, </w:t>
            </w:r>
            <w:proofErr w:type="gramStart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M.S.P.;CÂMARA</w:t>
            </w:r>
            <w:proofErr w:type="gramEnd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, G.; ALMEIDA, C.M.</w:t>
            </w:r>
            <w:r w:rsidR="00E92839"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Geomática</w:t>
            </w:r>
            <w:proofErr w:type="spellEnd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: modelos e aplicações</w:t>
            </w:r>
          </w:p>
          <w:p w:rsidR="00B62D9A" w:rsidRPr="00033A08" w:rsidRDefault="00B62D9A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ambientais</w:t>
            </w:r>
            <w:proofErr w:type="gramEnd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2839"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Brasília, DF. EMBRAPA Informação Tecnológica, 2007.</w:t>
            </w:r>
          </w:p>
          <w:p w:rsidR="00E92839" w:rsidRPr="00033A08" w:rsidRDefault="00E92839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RODRIGUEZ, J. M. M.; SILVA, E. V. </w:t>
            </w:r>
            <w:proofErr w:type="spellStart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CAVALCANTI, A. P. B. </w:t>
            </w:r>
            <w:r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Geoecologia das Paisagens – 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uma visão sistêmica da análise ambiental. Fortaleza: Edições UFC, 2010.</w:t>
            </w:r>
          </w:p>
          <w:p w:rsidR="00A77207" w:rsidRPr="00A77207" w:rsidRDefault="00A77207" w:rsidP="00A7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ROSS, J. L. S. Análise da fragilidade dos ambientes naturais e </w:t>
            </w:r>
            <w:proofErr w:type="spellStart"/>
            <w:r w:rsidRPr="00A77207">
              <w:rPr>
                <w:rFonts w:ascii="Times New Roman" w:eastAsia="Times New Roman" w:hAnsi="Times New Roman" w:cs="Times New Roman"/>
                <w:sz w:val="24"/>
                <w:szCs w:val="24"/>
              </w:rPr>
              <w:t>antropizados</w:t>
            </w:r>
            <w:proofErr w:type="spellEnd"/>
            <w:r w:rsidRPr="00A7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São Paulo, </w:t>
            </w:r>
          </w:p>
          <w:p w:rsidR="00A77207" w:rsidRPr="00A77207" w:rsidRDefault="00A77207" w:rsidP="00A7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Revista do Departamento de Geografia</w:t>
            </w:r>
            <w:r w:rsidRPr="00A77207">
              <w:rPr>
                <w:rFonts w:ascii="Times New Roman" w:eastAsia="Times New Roman" w:hAnsi="Times New Roman" w:cs="Times New Roman"/>
                <w:sz w:val="24"/>
                <w:szCs w:val="24"/>
              </w:rPr>
              <w:t>, 8:63-74, 1994.</w:t>
            </w:r>
          </w:p>
          <w:p w:rsidR="00E92839" w:rsidRPr="00033A08" w:rsidRDefault="00E92839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ROSS, J. L. S. </w:t>
            </w:r>
            <w:proofErr w:type="spellStart"/>
            <w:r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Ecogeografia</w:t>
            </w:r>
            <w:proofErr w:type="spellEnd"/>
            <w:r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Brasil: 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Subsídios para planejamento ambiental. São Paulo: Oficina de Textos, 2009.</w:t>
            </w:r>
          </w:p>
          <w:p w:rsidR="00E92839" w:rsidRPr="00033A08" w:rsidRDefault="00E92839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SCHNEIDER, P. GIASSON, E. KLAMT, E. </w:t>
            </w:r>
            <w:r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Classificação da aptidão agrícola das terras – 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 sistema alternativo. Guaíba: </w:t>
            </w:r>
            <w:proofErr w:type="spellStart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Agrolivros</w:t>
            </w:r>
            <w:proofErr w:type="spellEnd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, 2007.</w:t>
            </w:r>
          </w:p>
          <w:p w:rsidR="00B62D9A" w:rsidRPr="00033A08" w:rsidRDefault="00B62D9A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SILVA, J.X; SALDAN, R.T.</w:t>
            </w:r>
            <w:r w:rsidR="00E92839"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Geoprocessamento &amp; análise ambiental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: aplicações.</w:t>
            </w:r>
          </w:p>
          <w:p w:rsidR="00B62D9A" w:rsidRPr="00033A08" w:rsidRDefault="00B62D9A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Rio de</w:t>
            </w:r>
            <w:r w:rsidR="00E92839"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Janeiro, Bertrand Brasil, 363p., 2004</w:t>
            </w:r>
          </w:p>
          <w:p w:rsidR="00A77207" w:rsidRPr="00A77207" w:rsidRDefault="00A77207" w:rsidP="00A7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SPÖRL, C.; ROSS, J. L. S. Análise comparativa da fragilidade ambiental com aplicação de três modelos. São Paulo, </w:t>
            </w:r>
            <w:r w:rsidRPr="00A7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Revista </w:t>
            </w:r>
            <w:proofErr w:type="spellStart"/>
            <w:r w:rsidRPr="00A7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Geousp</w:t>
            </w:r>
            <w:proofErr w:type="spellEnd"/>
            <w:r w:rsidRPr="00A7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–Espaço e Tempo, N°15, pp.39-49, 2004.</w:t>
            </w:r>
          </w:p>
          <w:p w:rsidR="00A77207" w:rsidRPr="00033A08" w:rsidRDefault="00A77207" w:rsidP="00B6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AEC" w:rsidRPr="00033A08" w:rsidRDefault="00677AEC">
            <w:pPr>
              <w:pStyle w:val="Padro"/>
              <w:spacing w:line="200" w:lineRule="atLeast"/>
              <w:jc w:val="both"/>
            </w:pPr>
          </w:p>
        </w:tc>
      </w:tr>
      <w:tr w:rsidR="00033A08" w:rsidRPr="00033A08"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>
            <w:pPr>
              <w:pStyle w:val="Padro"/>
              <w:spacing w:line="200" w:lineRule="atLeast"/>
              <w:jc w:val="both"/>
            </w:pPr>
            <w:r w:rsidRPr="00033A08">
              <w:rPr>
                <w:b/>
                <w:bCs/>
              </w:rPr>
              <w:lastRenderedPageBreak/>
              <w:t>X. Cronograma</w:t>
            </w:r>
          </w:p>
          <w:p w:rsidR="00677AEC" w:rsidRPr="00033A08" w:rsidRDefault="00677AEC">
            <w:pPr>
              <w:pStyle w:val="Padro"/>
              <w:spacing w:line="200" w:lineRule="atLeast"/>
              <w:jc w:val="both"/>
            </w:pPr>
          </w:p>
          <w:p w:rsidR="00677AEC" w:rsidRPr="00033A08" w:rsidRDefault="00A8270A">
            <w:pPr>
              <w:pStyle w:val="Padro"/>
              <w:spacing w:line="200" w:lineRule="atLeast"/>
              <w:jc w:val="both"/>
            </w:pPr>
            <w:r w:rsidRPr="00033A08">
              <w:rPr>
                <w:b/>
                <w:bCs/>
              </w:rPr>
              <w:t xml:space="preserve">Nº da Aula                                               Conteúdo                                  </w:t>
            </w:r>
            <w:r w:rsidR="00A77207" w:rsidRPr="00033A08">
              <w:rPr>
                <w:b/>
                <w:bCs/>
              </w:rPr>
              <w:t xml:space="preserve">            </w:t>
            </w:r>
            <w:r w:rsidRPr="00033A08">
              <w:rPr>
                <w:b/>
                <w:bCs/>
              </w:rPr>
              <w:t xml:space="preserve">      CH       T/P</w:t>
            </w:r>
          </w:p>
          <w:p w:rsidR="00677AEC" w:rsidRPr="00033A08" w:rsidRDefault="00A77207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 xml:space="preserve">01                        Introdução a cartografia </w:t>
            </w:r>
            <w:proofErr w:type="spellStart"/>
            <w:r w:rsidRPr="00033A08">
              <w:rPr>
                <w:rStyle w:val="TextodoEspaoReservado"/>
                <w:color w:val="auto"/>
              </w:rPr>
              <w:t>geoambiental</w:t>
            </w:r>
            <w:proofErr w:type="spellEnd"/>
            <w:r w:rsidRPr="00033A08">
              <w:rPr>
                <w:rStyle w:val="TextodoEspaoReservado"/>
                <w:color w:val="auto"/>
              </w:rPr>
              <w:t xml:space="preserve"> e análise </w:t>
            </w:r>
            <w:proofErr w:type="gramStart"/>
            <w:r w:rsidRPr="00033A08">
              <w:rPr>
                <w:rStyle w:val="TextodoEspaoReservado"/>
                <w:color w:val="auto"/>
              </w:rPr>
              <w:t xml:space="preserve">sistêmica;   </w:t>
            </w:r>
            <w:proofErr w:type="gramEnd"/>
            <w:r w:rsidRPr="00033A08">
              <w:rPr>
                <w:rStyle w:val="TextodoEspaoReservado"/>
                <w:color w:val="auto"/>
              </w:rPr>
              <w:t xml:space="preserve">            04          T</w:t>
            </w:r>
          </w:p>
          <w:p w:rsidR="00A77207" w:rsidRPr="00033A08" w:rsidRDefault="00A77207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>02                        Reflexões sobre a teoria da paisagem e a análise geográfica             04          T</w:t>
            </w:r>
          </w:p>
          <w:p w:rsidR="00A77207" w:rsidRPr="00033A08" w:rsidRDefault="00A77207">
            <w:pPr>
              <w:pStyle w:val="Padro"/>
              <w:spacing w:line="200" w:lineRule="atLeast"/>
              <w:jc w:val="both"/>
              <w:rPr>
                <w:rStyle w:val="TextodoEspaoReservado"/>
                <w:color w:val="auto"/>
              </w:rPr>
            </w:pPr>
            <w:r w:rsidRPr="00033A08">
              <w:rPr>
                <w:rStyle w:val="TextodoEspaoReservado"/>
                <w:color w:val="auto"/>
              </w:rPr>
              <w:t xml:space="preserve">                            Integrada;</w:t>
            </w:r>
          </w:p>
          <w:p w:rsidR="00A77207" w:rsidRPr="00033A08" w:rsidRDefault="00A77207">
            <w:pPr>
              <w:pStyle w:val="Padro"/>
              <w:spacing w:line="200" w:lineRule="atLeast"/>
              <w:jc w:val="both"/>
            </w:pPr>
            <w:r w:rsidRPr="00033A08">
              <w:t>03                        Os sistemas de informação geográfica como ferramentas de             04          T</w:t>
            </w:r>
          </w:p>
          <w:p w:rsidR="00A77207" w:rsidRPr="00033A08" w:rsidRDefault="00A77207">
            <w:pPr>
              <w:pStyle w:val="Padro"/>
              <w:spacing w:line="200" w:lineRule="atLeast"/>
              <w:jc w:val="both"/>
            </w:pPr>
            <w:r w:rsidRPr="00033A08">
              <w:t xml:space="preserve">                            </w:t>
            </w:r>
            <w:proofErr w:type="gramStart"/>
            <w:r w:rsidRPr="00033A08">
              <w:t>análise</w:t>
            </w:r>
            <w:proofErr w:type="gramEnd"/>
            <w:r w:rsidRPr="00033A08">
              <w:t>;</w:t>
            </w:r>
          </w:p>
          <w:p w:rsidR="00A77207" w:rsidRPr="00033A08" w:rsidRDefault="00A77207">
            <w:pPr>
              <w:pStyle w:val="Padro"/>
              <w:spacing w:line="200" w:lineRule="atLeast"/>
              <w:jc w:val="both"/>
            </w:pPr>
            <w:r w:rsidRPr="00033A08">
              <w:t xml:space="preserve">04                        Criação e organização de bancos de dados </w:t>
            </w:r>
            <w:proofErr w:type="spellStart"/>
            <w:proofErr w:type="gramStart"/>
            <w:r w:rsidRPr="00033A08">
              <w:t>georeferenciados</w:t>
            </w:r>
            <w:proofErr w:type="spellEnd"/>
            <w:r w:rsidRPr="00033A08">
              <w:t xml:space="preserve">;   </w:t>
            </w:r>
            <w:proofErr w:type="gramEnd"/>
            <w:r w:rsidRPr="00033A08">
              <w:t xml:space="preserve">      02/02      T/P</w:t>
            </w:r>
          </w:p>
          <w:p w:rsidR="00A77207" w:rsidRPr="00033A08" w:rsidRDefault="00A77207">
            <w:pPr>
              <w:pStyle w:val="Padro"/>
              <w:spacing w:line="200" w:lineRule="atLeast"/>
              <w:jc w:val="both"/>
            </w:pPr>
            <w:r w:rsidRPr="00033A08">
              <w:t xml:space="preserve">05                        Noções básicas de operação de </w:t>
            </w:r>
            <w:proofErr w:type="spellStart"/>
            <w:r w:rsidRPr="00033A08">
              <w:t>SIG´s</w:t>
            </w:r>
            <w:proofErr w:type="spellEnd"/>
            <w:r w:rsidRPr="00033A08">
              <w:t xml:space="preserve">                  </w:t>
            </w:r>
            <w:r w:rsidR="005D231B" w:rsidRPr="00033A08">
              <w:t xml:space="preserve">                            </w:t>
            </w:r>
            <w:r w:rsidR="005D231B" w:rsidRPr="00033A08">
              <w:t>02/02      T/P</w:t>
            </w:r>
          </w:p>
          <w:p w:rsidR="00A77207" w:rsidRPr="00033A08" w:rsidRDefault="00A77207" w:rsidP="00A77207">
            <w:pPr>
              <w:pStyle w:val="Padro"/>
              <w:spacing w:line="200" w:lineRule="atLeast"/>
              <w:jc w:val="both"/>
            </w:pPr>
            <w:r w:rsidRPr="00033A08">
              <w:t>06</w:t>
            </w:r>
            <w:r w:rsidRPr="00033A08">
              <w:t xml:space="preserve">                        Noções básicas de operação de </w:t>
            </w:r>
            <w:proofErr w:type="spellStart"/>
            <w:r w:rsidRPr="00033A08">
              <w:t>SIG´s</w:t>
            </w:r>
            <w:proofErr w:type="spellEnd"/>
            <w:r w:rsidRPr="00033A08">
              <w:t xml:space="preserve">                                                 04          P</w:t>
            </w:r>
          </w:p>
          <w:p w:rsidR="00A77207" w:rsidRPr="00033A08" w:rsidRDefault="00A77207">
            <w:pPr>
              <w:pStyle w:val="Padro"/>
              <w:spacing w:line="200" w:lineRule="atLeast"/>
              <w:jc w:val="both"/>
            </w:pPr>
          </w:p>
          <w:p w:rsidR="00742548" w:rsidRPr="00033A08" w:rsidRDefault="00A77207" w:rsidP="00742548">
            <w:pPr>
              <w:pStyle w:val="Padro"/>
              <w:spacing w:line="200" w:lineRule="atLeast"/>
              <w:jc w:val="both"/>
            </w:pPr>
            <w:r w:rsidRPr="00033A08">
              <w:t>07</w:t>
            </w:r>
            <w:r w:rsidR="00742548" w:rsidRPr="00033A08">
              <w:t xml:space="preserve">                        Delimitação e categorização da paisagem                                        </w:t>
            </w:r>
            <w:r w:rsidR="00742548" w:rsidRPr="00033A08">
              <w:t>02/02      T/P</w:t>
            </w:r>
          </w:p>
          <w:p w:rsidR="00742548" w:rsidRPr="00033A08" w:rsidRDefault="00742548" w:rsidP="00742548">
            <w:pPr>
              <w:pStyle w:val="Padro"/>
              <w:spacing w:line="200" w:lineRule="atLeast"/>
              <w:jc w:val="both"/>
            </w:pPr>
            <w:r w:rsidRPr="00033A08">
              <w:t xml:space="preserve">08                        Mapeamento de uso da terra e cobertura vegetal                             </w:t>
            </w:r>
            <w:r w:rsidRPr="00033A08">
              <w:t>02/02      T/P</w:t>
            </w:r>
          </w:p>
          <w:p w:rsidR="00742548" w:rsidRPr="00033A08" w:rsidRDefault="00742548" w:rsidP="00742548">
            <w:pPr>
              <w:pStyle w:val="Padro"/>
              <w:spacing w:line="200" w:lineRule="atLeast"/>
              <w:jc w:val="both"/>
            </w:pPr>
            <w:r w:rsidRPr="00033A08">
              <w:t xml:space="preserve">09                        Mapeamento e análise </w:t>
            </w:r>
            <w:proofErr w:type="spellStart"/>
            <w:r w:rsidRPr="00033A08">
              <w:t>morfoestrutural</w:t>
            </w:r>
            <w:proofErr w:type="spellEnd"/>
            <w:r w:rsidRPr="00033A08">
              <w:t xml:space="preserve"> da paisagem            </w:t>
            </w:r>
            <w:r w:rsidRPr="00033A08">
              <w:rPr>
                <w:sz w:val="28"/>
                <w:szCs w:val="28"/>
              </w:rPr>
              <w:t xml:space="preserve">  </w:t>
            </w:r>
            <w:r w:rsidRPr="00033A08">
              <w:t xml:space="preserve">         </w:t>
            </w:r>
            <w:r w:rsidRPr="00033A08">
              <w:t>02/02      T/P</w:t>
            </w:r>
          </w:p>
          <w:p w:rsidR="00742548" w:rsidRPr="00033A08" w:rsidRDefault="00742548" w:rsidP="00742548">
            <w:pPr>
              <w:pStyle w:val="Padro"/>
              <w:spacing w:line="200" w:lineRule="atLeast"/>
              <w:jc w:val="both"/>
            </w:pPr>
            <w:r w:rsidRPr="00033A08">
              <w:t xml:space="preserve">10                        Mapeamento e identificação de categorias de Fragilidade      </w:t>
            </w:r>
            <w:r w:rsidRPr="00033A08">
              <w:rPr>
                <w:sz w:val="40"/>
                <w:szCs w:val="40"/>
              </w:rPr>
              <w:t xml:space="preserve"> </w:t>
            </w:r>
            <w:r w:rsidRPr="00033A08">
              <w:t xml:space="preserve">       </w:t>
            </w:r>
            <w:r w:rsidRPr="00033A08">
              <w:t>02/02      T/P</w:t>
            </w:r>
          </w:p>
          <w:p w:rsidR="00A77207" w:rsidRPr="00033A08" w:rsidRDefault="00742548" w:rsidP="00A77207">
            <w:pPr>
              <w:pStyle w:val="Padro"/>
              <w:spacing w:line="200" w:lineRule="atLeast"/>
              <w:jc w:val="both"/>
            </w:pPr>
            <w:r w:rsidRPr="00033A08">
              <w:t xml:space="preserve">                            Ambiental</w:t>
            </w:r>
          </w:p>
          <w:p w:rsidR="00C16190" w:rsidRPr="00033A08" w:rsidRDefault="00C16190" w:rsidP="00C16190">
            <w:pPr>
              <w:pStyle w:val="Padro"/>
              <w:spacing w:line="200" w:lineRule="atLeast"/>
              <w:jc w:val="both"/>
            </w:pPr>
            <w:r w:rsidRPr="00033A08">
              <w:t>1</w:t>
            </w:r>
            <w:r w:rsidRPr="00033A08">
              <w:t>1</w:t>
            </w:r>
            <w:r w:rsidRPr="00033A08">
              <w:t xml:space="preserve">                        Mapeamento e identificação de categorias de Fragilidade              02/02      T/P</w:t>
            </w:r>
          </w:p>
          <w:p w:rsidR="00C16190" w:rsidRPr="00033A08" w:rsidRDefault="00C16190" w:rsidP="00C16190">
            <w:pPr>
              <w:pStyle w:val="Padro"/>
              <w:spacing w:line="200" w:lineRule="atLeast"/>
              <w:jc w:val="both"/>
            </w:pPr>
            <w:r w:rsidRPr="00033A08">
              <w:t xml:space="preserve">                            Ambiental</w:t>
            </w:r>
          </w:p>
          <w:p w:rsidR="00C16190" w:rsidRPr="00033A08" w:rsidRDefault="00C16190" w:rsidP="00A77207">
            <w:pPr>
              <w:pStyle w:val="Padro"/>
              <w:spacing w:line="200" w:lineRule="atLeast"/>
              <w:jc w:val="both"/>
            </w:pPr>
          </w:p>
          <w:p w:rsidR="00742548" w:rsidRPr="00033A08" w:rsidRDefault="00742548" w:rsidP="00742548">
            <w:pPr>
              <w:pStyle w:val="Padro"/>
              <w:spacing w:line="200" w:lineRule="atLeast"/>
              <w:jc w:val="both"/>
            </w:pPr>
            <w:r w:rsidRPr="00033A08">
              <w:t>1</w:t>
            </w:r>
            <w:r w:rsidR="00C16190" w:rsidRPr="00033A08">
              <w:t>2</w:t>
            </w:r>
            <w:r w:rsidRPr="00033A08">
              <w:t xml:space="preserve">                        Zoneamento Ecológico-Econômico                                                 </w:t>
            </w:r>
            <w:r w:rsidRPr="00033A08">
              <w:t>02/02      T/P</w:t>
            </w:r>
          </w:p>
          <w:p w:rsidR="00742548" w:rsidRPr="00033A08" w:rsidRDefault="00742548" w:rsidP="00742548">
            <w:pPr>
              <w:pStyle w:val="Padro"/>
              <w:spacing w:line="200" w:lineRule="atLeast"/>
              <w:jc w:val="both"/>
            </w:pPr>
            <w:r w:rsidRPr="00033A08">
              <w:t>1</w:t>
            </w:r>
            <w:r w:rsidR="00C16190" w:rsidRPr="00033A08">
              <w:t>3</w:t>
            </w:r>
            <w:r w:rsidRPr="00033A08">
              <w:t xml:space="preserve">                        Zoneamento Ecológico-Econômico                                                 02/02      T/P</w:t>
            </w:r>
          </w:p>
          <w:p w:rsidR="00742548" w:rsidRPr="00033A08" w:rsidRDefault="00742548" w:rsidP="00742548">
            <w:pPr>
              <w:pStyle w:val="Padro"/>
              <w:spacing w:line="200" w:lineRule="atLeast"/>
              <w:jc w:val="both"/>
            </w:pPr>
            <w:r w:rsidRPr="00033A08">
              <w:t>1</w:t>
            </w:r>
            <w:r w:rsidR="00C16190" w:rsidRPr="00033A08">
              <w:t>4</w:t>
            </w:r>
            <w:r w:rsidRPr="00033A08">
              <w:t xml:space="preserve">                        Zoneamento Ecológico-Econômico                                                 02/02      T/P</w:t>
            </w:r>
          </w:p>
          <w:p w:rsidR="00742548" w:rsidRPr="00033A08" w:rsidRDefault="00C16190" w:rsidP="00742548">
            <w:pPr>
              <w:pStyle w:val="Padro"/>
              <w:spacing w:line="200" w:lineRule="atLeast"/>
              <w:jc w:val="both"/>
            </w:pPr>
            <w:r w:rsidRPr="00033A08">
              <w:t xml:space="preserve">15                        Análise </w:t>
            </w:r>
            <w:proofErr w:type="spellStart"/>
            <w:r w:rsidRPr="00033A08">
              <w:t>Geoambiental</w:t>
            </w:r>
            <w:proofErr w:type="spellEnd"/>
            <w:r w:rsidRPr="00033A08">
              <w:t xml:space="preserve"> dos mapas elaborados                                     04          P</w:t>
            </w:r>
          </w:p>
          <w:p w:rsidR="00C16190" w:rsidRPr="00033A08" w:rsidRDefault="00C16190" w:rsidP="00742548">
            <w:pPr>
              <w:pStyle w:val="Padro"/>
              <w:spacing w:line="200" w:lineRule="atLeast"/>
              <w:jc w:val="both"/>
            </w:pPr>
            <w:r w:rsidRPr="00033A08">
              <w:t xml:space="preserve">16                        Entrega do artigo científico sobre fragilidade ambiental e </w:t>
            </w:r>
          </w:p>
          <w:p w:rsidR="00C16190" w:rsidRPr="00033A08" w:rsidRDefault="00C16190" w:rsidP="00742548">
            <w:pPr>
              <w:pStyle w:val="Padro"/>
              <w:spacing w:line="200" w:lineRule="atLeast"/>
              <w:jc w:val="both"/>
            </w:pPr>
            <w:r w:rsidRPr="00033A08">
              <w:t xml:space="preserve">                            Fechamento do Zoneamento Ecológico-Econômico                           04          P</w:t>
            </w:r>
          </w:p>
          <w:p w:rsidR="00742548" w:rsidRPr="00033A08" w:rsidRDefault="00742548" w:rsidP="00A77207">
            <w:pPr>
              <w:pStyle w:val="Padro"/>
              <w:spacing w:line="200" w:lineRule="atLeast"/>
              <w:jc w:val="both"/>
            </w:pPr>
          </w:p>
        </w:tc>
      </w:tr>
    </w:tbl>
    <w:p w:rsidR="00677AEC" w:rsidRPr="00033A08" w:rsidRDefault="00677AEC">
      <w:pPr>
        <w:pStyle w:val="Padro"/>
        <w:spacing w:line="2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8356"/>
      </w:tblGrid>
      <w:tr w:rsidR="00033A08" w:rsidRPr="00033A08">
        <w:trPr>
          <w:trHeight w:val="276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>
            <w:pPr>
              <w:pStyle w:val="Padro"/>
              <w:jc w:val="center"/>
            </w:pPr>
            <w:r w:rsidRPr="00033A08">
              <w:rPr>
                <w:b/>
                <w:bCs/>
              </w:rPr>
              <w:t>Data</w:t>
            </w:r>
          </w:p>
        </w:tc>
        <w:tc>
          <w:tcPr>
            <w:tcW w:w="8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EC" w:rsidRPr="00033A08" w:rsidRDefault="00A8270A" w:rsidP="003F7E89">
            <w:pPr>
              <w:pStyle w:val="Padro"/>
            </w:pPr>
            <w:r w:rsidRPr="00033A08">
              <w:rPr>
                <w:bCs/>
              </w:rPr>
              <w:t>Jataí,</w:t>
            </w:r>
            <w:r w:rsidR="003F7E89" w:rsidRPr="00033A08">
              <w:rPr>
                <w:bCs/>
              </w:rPr>
              <w:t xml:space="preserve"> </w:t>
            </w:r>
            <w:proofErr w:type="gramStart"/>
            <w:r w:rsidR="003F7E89" w:rsidRPr="00033A08">
              <w:rPr>
                <w:rStyle w:val="TextodoEspaoReservado"/>
                <w:color w:val="auto"/>
              </w:rPr>
              <w:t>27</w:t>
            </w:r>
            <w:r w:rsidRPr="00033A08">
              <w:rPr>
                <w:bCs/>
              </w:rPr>
              <w:t xml:space="preserve">  de</w:t>
            </w:r>
            <w:proofErr w:type="gramEnd"/>
            <w:r w:rsidRPr="00033A08">
              <w:rPr>
                <w:bCs/>
              </w:rPr>
              <w:t xml:space="preserve">  </w:t>
            </w:r>
            <w:r w:rsidR="003F7E89" w:rsidRPr="00033A08">
              <w:rPr>
                <w:rStyle w:val="TextodoEspaoReservado"/>
                <w:color w:val="auto"/>
              </w:rPr>
              <w:t>janeiro</w:t>
            </w:r>
            <w:r w:rsidRPr="00033A08">
              <w:rPr>
                <w:bCs/>
              </w:rPr>
              <w:t xml:space="preserve">   de </w:t>
            </w:r>
            <w:r w:rsidR="003F7E89" w:rsidRPr="00033A08">
              <w:rPr>
                <w:bCs/>
              </w:rPr>
              <w:t>2014</w:t>
            </w:r>
            <w:r w:rsidRPr="00033A08">
              <w:rPr>
                <w:bCs/>
              </w:rPr>
              <w:t>.</w:t>
            </w:r>
          </w:p>
        </w:tc>
      </w:tr>
    </w:tbl>
    <w:p w:rsidR="00677AEC" w:rsidRPr="00033A08" w:rsidRDefault="00677AEC">
      <w:pPr>
        <w:pStyle w:val="Padro"/>
        <w:spacing w:line="200" w:lineRule="atLeast"/>
        <w:jc w:val="center"/>
      </w:pPr>
    </w:p>
    <w:p w:rsidR="00677AEC" w:rsidRPr="00033A08" w:rsidRDefault="00677AEC">
      <w:pPr>
        <w:pStyle w:val="Padro"/>
        <w:spacing w:line="200" w:lineRule="atLeast"/>
        <w:jc w:val="center"/>
      </w:pPr>
      <w:bookmarkStart w:id="0" w:name="_GoBack"/>
      <w:bookmarkEnd w:id="0"/>
    </w:p>
    <w:p w:rsidR="00677AEC" w:rsidRPr="00033A08" w:rsidRDefault="00677AEC">
      <w:pPr>
        <w:pStyle w:val="Padro"/>
        <w:spacing w:line="200" w:lineRule="atLeast"/>
        <w:jc w:val="center"/>
      </w:pPr>
    </w:p>
    <w:p w:rsidR="00677AEC" w:rsidRPr="00033A08" w:rsidRDefault="00677AEC">
      <w:pPr>
        <w:pStyle w:val="Padro"/>
        <w:spacing w:line="200" w:lineRule="atLeast"/>
        <w:jc w:val="center"/>
      </w:pPr>
    </w:p>
    <w:p w:rsidR="00677AEC" w:rsidRPr="00033A08" w:rsidRDefault="00677AEC">
      <w:pPr>
        <w:pStyle w:val="Padro"/>
        <w:spacing w:line="200" w:lineRule="atLeast"/>
        <w:jc w:val="center"/>
      </w:pPr>
    </w:p>
    <w:p w:rsidR="00677AEC" w:rsidRPr="00033A08" w:rsidRDefault="00A8270A">
      <w:pPr>
        <w:pStyle w:val="Padro"/>
        <w:spacing w:line="200" w:lineRule="atLeast"/>
        <w:jc w:val="center"/>
      </w:pPr>
      <w:r w:rsidRPr="00033A08">
        <w:rPr>
          <w:b/>
          <w:bCs/>
        </w:rPr>
        <w:t>___________________________</w:t>
      </w:r>
    </w:p>
    <w:p w:rsidR="00677AEC" w:rsidRPr="00033A08" w:rsidRDefault="003F7E89">
      <w:pPr>
        <w:pStyle w:val="Padro"/>
        <w:spacing w:line="200" w:lineRule="atLeast"/>
        <w:jc w:val="center"/>
        <w:rPr>
          <w:bCs/>
        </w:rPr>
      </w:pPr>
      <w:r w:rsidRPr="00033A08">
        <w:rPr>
          <w:bCs/>
        </w:rPr>
        <w:t>Prof. Me. Alécio Perini Martins</w:t>
      </w:r>
    </w:p>
    <w:p w:rsidR="003F7E89" w:rsidRPr="00033A08" w:rsidRDefault="003F7E89">
      <w:pPr>
        <w:pStyle w:val="Padro"/>
        <w:spacing w:line="200" w:lineRule="atLeast"/>
        <w:jc w:val="center"/>
      </w:pPr>
      <w:r w:rsidRPr="00033A08">
        <w:rPr>
          <w:bCs/>
        </w:rPr>
        <w:t>SIAPE 2656120</w:t>
      </w:r>
    </w:p>
    <w:p w:rsidR="00677AEC" w:rsidRPr="00033A08" w:rsidRDefault="00677AEC">
      <w:pPr>
        <w:pStyle w:val="Padro"/>
        <w:spacing w:line="200" w:lineRule="atLeast"/>
        <w:jc w:val="center"/>
      </w:pPr>
    </w:p>
    <w:sectPr w:rsidR="00677AEC" w:rsidRPr="00033A08">
      <w:headerReference w:type="default" r:id="rId8"/>
      <w:footerReference w:type="default" r:id="rId9"/>
      <w:pgSz w:w="11906" w:h="16838"/>
      <w:pgMar w:top="1134" w:right="1134" w:bottom="1134" w:left="1134" w:header="72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1D" w:rsidRDefault="001B121D">
      <w:pPr>
        <w:spacing w:after="0" w:line="240" w:lineRule="auto"/>
      </w:pPr>
      <w:r>
        <w:separator/>
      </w:r>
    </w:p>
  </w:endnote>
  <w:endnote w:type="continuationSeparator" w:id="0">
    <w:p w:rsidR="001B121D" w:rsidRDefault="001B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EC" w:rsidRDefault="00A8270A">
    <w:pPr>
      <w:pStyle w:val="Padro"/>
      <w:jc w:val="center"/>
    </w:pPr>
    <w:r>
      <w:rPr>
        <w:rFonts w:ascii="Arial" w:hAnsi="Arial" w:cs="Arial"/>
        <w:b/>
        <w:bCs/>
        <w:sz w:val="18"/>
        <w:szCs w:val="16"/>
      </w:rPr>
      <w:t>Assessoria de Graduação</w:t>
    </w:r>
  </w:p>
  <w:p w:rsidR="00677AEC" w:rsidRDefault="00A8270A">
    <w:pPr>
      <w:pStyle w:val="Padro"/>
      <w:jc w:val="center"/>
    </w:pPr>
    <w:r>
      <w:rPr>
        <w:rFonts w:ascii="Arial" w:hAnsi="Arial" w:cs="Arial"/>
        <w:bCs/>
        <w:sz w:val="18"/>
        <w:szCs w:val="16"/>
      </w:rPr>
      <w:t>Telefone: (64) 3606-8254 // E-mail: graduacaocampusjatai@gmail.com</w:t>
    </w:r>
  </w:p>
  <w:p w:rsidR="00677AEC" w:rsidRDefault="00A8270A">
    <w:pPr>
      <w:pStyle w:val="Padro"/>
      <w:jc w:val="center"/>
    </w:pPr>
    <w:r>
      <w:rPr>
        <w:rFonts w:ascii="Arial" w:hAnsi="Arial" w:cs="Arial"/>
        <w:spacing w:val="-20"/>
        <w:sz w:val="18"/>
        <w:szCs w:val="16"/>
      </w:rPr>
      <w:t>Rodovia BR 364 – Km 192, Parque Industrial</w:t>
    </w:r>
  </w:p>
  <w:p w:rsidR="00677AEC" w:rsidRDefault="00A8270A">
    <w:pPr>
      <w:pStyle w:val="Padro"/>
      <w:jc w:val="center"/>
    </w:pPr>
    <w:r>
      <w:rPr>
        <w:rFonts w:ascii="Arial" w:hAnsi="Arial" w:cs="Arial"/>
        <w:sz w:val="18"/>
        <w:szCs w:val="16"/>
      </w:rPr>
      <w:t>Caixa Postal. 03, CEP: 75801-615</w:t>
    </w:r>
  </w:p>
  <w:p w:rsidR="00677AEC" w:rsidRDefault="00A8270A">
    <w:pPr>
      <w:pStyle w:val="Padro"/>
      <w:jc w:val="center"/>
    </w:pPr>
    <w:r>
      <w:rPr>
        <w:rFonts w:ascii="Arial" w:hAnsi="Arial" w:cs="Arial"/>
        <w:sz w:val="18"/>
        <w:szCs w:val="16"/>
      </w:rPr>
      <w:t>www.jatai.ufg.br</w:t>
    </w:r>
  </w:p>
  <w:p w:rsidR="00677AEC" w:rsidRDefault="00A8270A">
    <w:pPr>
      <w:pStyle w:val="Rodap"/>
    </w:pPr>
    <w:r>
      <w:rPr>
        <w:rFonts w:ascii="Arial" w:hAnsi="Arial" w:cs="Arial"/>
        <w:sz w:val="18"/>
      </w:rPr>
      <w:t xml:space="preserve">Página </w:t>
    </w:r>
    <w:r>
      <w:rPr>
        <w:rFonts w:ascii="Arial" w:hAnsi="Arial" w:cs="Arial"/>
        <w:b/>
        <w:sz w:val="18"/>
      </w:rPr>
      <w:fldChar w:fldCharType="begin"/>
    </w:r>
    <w:r>
      <w:instrText>PAGE \*Arabic</w:instrText>
    </w:r>
    <w:r>
      <w:fldChar w:fldCharType="separate"/>
    </w:r>
    <w:r w:rsidR="00033A08">
      <w:rPr>
        <w:noProof/>
      </w:rPr>
      <w:t>3</w:t>
    </w:r>
    <w:r>
      <w:fldChar w:fldCharType="end"/>
    </w:r>
    <w:r>
      <w:rPr>
        <w:rFonts w:ascii="Arial" w:hAnsi="Arial" w:cs="Arial"/>
        <w:sz w:val="18"/>
      </w:rPr>
      <w:t xml:space="preserve"> de </w:t>
    </w:r>
    <w:r>
      <w:rPr>
        <w:rFonts w:ascii="Arial" w:hAnsi="Arial" w:cs="Arial"/>
        <w:b/>
        <w:sz w:val="18"/>
      </w:rPr>
      <w:fldChar w:fldCharType="begin"/>
    </w:r>
    <w:r>
      <w:instrText>NUMPAGES \*Arabic</w:instrText>
    </w:r>
    <w:r>
      <w:fldChar w:fldCharType="separate"/>
    </w:r>
    <w:r w:rsidR="00033A0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1D" w:rsidRDefault="001B121D">
      <w:pPr>
        <w:spacing w:after="0" w:line="240" w:lineRule="auto"/>
      </w:pPr>
      <w:r>
        <w:separator/>
      </w:r>
    </w:p>
  </w:footnote>
  <w:footnote w:type="continuationSeparator" w:id="0">
    <w:p w:rsidR="001B121D" w:rsidRDefault="001B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EC" w:rsidRDefault="00A8270A">
    <w:pPr>
      <w:pStyle w:val="Padro"/>
      <w:jc w:val="center"/>
    </w:pPr>
    <w:r>
      <w:rPr>
        <w:noProof/>
        <w:lang w:eastAsia="pt-BR"/>
      </w:rPr>
      <w:drawing>
        <wp:inline distT="0" distB="0" distL="0" distR="0">
          <wp:extent cx="808990" cy="7810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0" distR="0" simplePos="0" relativeHeight="3" behindDoc="0" locked="0" layoutInCell="1" allowOverlap="1">
          <wp:simplePos x="0" y="0"/>
          <wp:positionH relativeFrom="character">
            <wp:posOffset>4511040</wp:posOffset>
          </wp:positionH>
          <wp:positionV relativeFrom="line">
            <wp:posOffset>66675</wp:posOffset>
          </wp:positionV>
          <wp:extent cx="1704975" cy="810895"/>
          <wp:effectExtent l="0" t="0" r="0" b="0"/>
          <wp:wrapNone/>
          <wp:docPr id="2" name="Picture" descr="Marca na Horizontal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Marca na Horizontal 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-15240</wp:posOffset>
          </wp:positionH>
          <wp:positionV relativeFrom="line">
            <wp:posOffset>400050</wp:posOffset>
          </wp:positionV>
          <wp:extent cx="1455420" cy="38100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AEC" w:rsidRDefault="00677AEC">
    <w:pPr>
      <w:pStyle w:val="Legenda2"/>
    </w:pPr>
  </w:p>
  <w:p w:rsidR="00677AEC" w:rsidRDefault="00A8270A">
    <w:pPr>
      <w:pStyle w:val="Legenda1"/>
      <w:jc w:val="center"/>
    </w:pPr>
    <w:r>
      <w:rPr>
        <w:rFonts w:ascii="Arial" w:hAnsi="Arial" w:cs="Arial"/>
        <w:b/>
        <w:bCs/>
        <w:sz w:val="18"/>
        <w:szCs w:val="16"/>
      </w:rPr>
      <w:t>SERVIÇO PÚBLICO FEDERAL</w:t>
    </w:r>
  </w:p>
  <w:p w:rsidR="00677AEC" w:rsidRDefault="00A8270A">
    <w:pPr>
      <w:pStyle w:val="Padro"/>
      <w:jc w:val="center"/>
    </w:pPr>
    <w:r>
      <w:rPr>
        <w:rFonts w:ascii="Arial" w:hAnsi="Arial" w:cs="Arial"/>
        <w:sz w:val="18"/>
        <w:szCs w:val="16"/>
      </w:rPr>
      <w:t>UNIVERSIDADE FEDERAL DE GOIÁS</w:t>
    </w:r>
  </w:p>
  <w:p w:rsidR="00677AEC" w:rsidRDefault="00A8270A">
    <w:pPr>
      <w:pStyle w:val="Padro"/>
      <w:jc w:val="center"/>
    </w:pPr>
    <w:r>
      <w:rPr>
        <w:rFonts w:ascii="Arial" w:hAnsi="Arial" w:cs="Arial"/>
        <w:sz w:val="18"/>
        <w:szCs w:val="16"/>
      </w:rPr>
      <w:t>CÃMPUS JATAÍ</w:t>
    </w:r>
  </w:p>
  <w:p w:rsidR="00677AEC" w:rsidRDefault="00677A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315FE"/>
    <w:multiLevelType w:val="hybridMultilevel"/>
    <w:tmpl w:val="A9A24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EC"/>
    <w:rsid w:val="00033A08"/>
    <w:rsid w:val="000F5FB0"/>
    <w:rsid w:val="001B121D"/>
    <w:rsid w:val="003F7E89"/>
    <w:rsid w:val="004C1B01"/>
    <w:rsid w:val="005D231B"/>
    <w:rsid w:val="00677AEC"/>
    <w:rsid w:val="00742548"/>
    <w:rsid w:val="007475E6"/>
    <w:rsid w:val="008A47D2"/>
    <w:rsid w:val="008C65CA"/>
    <w:rsid w:val="00912301"/>
    <w:rsid w:val="00A77207"/>
    <w:rsid w:val="00A8270A"/>
    <w:rsid w:val="00B62D9A"/>
    <w:rsid w:val="00C16190"/>
    <w:rsid w:val="00DC2975"/>
    <w:rsid w:val="00E70627"/>
    <w:rsid w:val="00E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7D732-2979-41D1-ACEB-CD06C7F3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CabealhoChar">
    <w:name w:val="Cabeçalho Char"/>
    <w:basedOn w:val="Fontepargpadro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Lucida Sans Unicode" w:hAnsi="Tahoma" w:cs="Tahoma"/>
      <w:sz w:val="16"/>
      <w:szCs w:val="16"/>
    </w:rPr>
  </w:style>
  <w:style w:type="character" w:customStyle="1" w:styleId="RodapChar">
    <w:name w:val="Rodapé Char"/>
    <w:basedOn w:val="Fontepargpadro"/>
    <w:rPr>
      <w:rFonts w:ascii="Times New Roman" w:eastAsia="Lucida Sans Unicode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customStyle="1" w:styleId="Legenda2">
    <w:name w:val="Legenda2"/>
    <w:basedOn w:val="Padro"/>
    <w:pPr>
      <w:widowControl/>
      <w:jc w:val="center"/>
    </w:pPr>
    <w:rPr>
      <w:rFonts w:ascii="Arial" w:eastAsia="Times New Roman" w:hAnsi="Arial"/>
      <w:b/>
      <w:sz w:val="22"/>
      <w:szCs w:val="20"/>
      <w:lang w:eastAsia="ar-SA"/>
    </w:rPr>
  </w:style>
  <w:style w:type="paragraph" w:customStyle="1" w:styleId="Legenda1">
    <w:name w:val="Legenda1"/>
    <w:basedOn w:val="Padro"/>
    <w:pPr>
      <w:widowControl/>
    </w:pPr>
    <w:rPr>
      <w:rFonts w:eastAsia="Times New Roman"/>
      <w:sz w:val="20"/>
      <w:szCs w:val="20"/>
      <w:lang w:eastAsia="ar-SA"/>
    </w:rPr>
  </w:style>
  <w:style w:type="paragraph" w:customStyle="1" w:styleId="Standard">
    <w:name w:val="Standard"/>
    <w:rsid w:val="000F5F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705C-4689-46B9-9DFB-9777F046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1066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Alécio Perini</cp:lastModifiedBy>
  <cp:revision>10</cp:revision>
  <dcterms:created xsi:type="dcterms:W3CDTF">2014-01-24T19:11:00Z</dcterms:created>
  <dcterms:modified xsi:type="dcterms:W3CDTF">2014-01-27T13:18:00Z</dcterms:modified>
</cp:coreProperties>
</file>